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FC57" w14:textId="77777777" w:rsidR="001A205A" w:rsidRDefault="001A205A" w:rsidP="001A205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7E0F78A" w14:textId="1FAC4A52" w:rsidR="00C51713" w:rsidRPr="001A205A" w:rsidRDefault="00C51713" w:rsidP="001A205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1A205A">
        <w:rPr>
          <w:b/>
          <w:i/>
          <w:color w:val="000000" w:themeColor="text1"/>
          <w:sz w:val="28"/>
          <w:szCs w:val="28"/>
          <w:u w:val="single"/>
        </w:rPr>
        <w:t>Colocviului de admitere pentru obținerea</w:t>
      </w:r>
    </w:p>
    <w:p w14:paraId="7C854331" w14:textId="54635E3D" w:rsidR="00C51713" w:rsidRDefault="00C51713" w:rsidP="001A205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1A205A">
        <w:rPr>
          <w:b/>
          <w:i/>
          <w:color w:val="000000" w:themeColor="text1"/>
          <w:sz w:val="28"/>
          <w:szCs w:val="28"/>
          <w:u w:val="single"/>
        </w:rPr>
        <w:t xml:space="preserve"> Gradul</w:t>
      </w:r>
      <w:r w:rsidR="001A205A">
        <w:rPr>
          <w:b/>
          <w:i/>
          <w:color w:val="000000" w:themeColor="text1"/>
          <w:sz w:val="28"/>
          <w:szCs w:val="28"/>
          <w:u w:val="single"/>
        </w:rPr>
        <w:t>ui</w:t>
      </w:r>
      <w:r w:rsidRPr="001A205A">
        <w:rPr>
          <w:b/>
          <w:i/>
          <w:color w:val="000000" w:themeColor="text1"/>
          <w:sz w:val="28"/>
          <w:szCs w:val="28"/>
          <w:u w:val="single"/>
        </w:rPr>
        <w:t xml:space="preserve"> didactic I, Seria 202</w:t>
      </w:r>
      <w:r w:rsidR="007D6688">
        <w:rPr>
          <w:b/>
          <w:i/>
          <w:color w:val="000000" w:themeColor="text1"/>
          <w:sz w:val="28"/>
          <w:szCs w:val="28"/>
          <w:u w:val="single"/>
        </w:rPr>
        <w:t>4</w:t>
      </w:r>
      <w:r w:rsidRPr="001A205A">
        <w:rPr>
          <w:b/>
          <w:i/>
          <w:color w:val="000000" w:themeColor="text1"/>
          <w:sz w:val="28"/>
          <w:szCs w:val="28"/>
          <w:u w:val="single"/>
        </w:rPr>
        <w:t>-202</w:t>
      </w:r>
      <w:r w:rsidR="007D6688">
        <w:rPr>
          <w:b/>
          <w:i/>
          <w:color w:val="000000" w:themeColor="text1"/>
          <w:sz w:val="28"/>
          <w:szCs w:val="28"/>
          <w:u w:val="single"/>
        </w:rPr>
        <w:t>6</w:t>
      </w:r>
    </w:p>
    <w:p w14:paraId="0BF80BA6" w14:textId="77777777" w:rsidR="001A205A" w:rsidRPr="001A205A" w:rsidRDefault="001A205A" w:rsidP="001A205A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1F6FBBBE" w14:textId="73FC5332" w:rsidR="00C51713" w:rsidRDefault="00C51713" w:rsidP="001A205A">
      <w:pPr>
        <w:ind w:firstLine="720"/>
        <w:jc w:val="both"/>
        <w:rPr>
          <w:color w:val="000000" w:themeColor="text1"/>
          <w:sz w:val="22"/>
          <w:szCs w:val="22"/>
        </w:rPr>
      </w:pPr>
      <w:r w:rsidRPr="001A205A">
        <w:rPr>
          <w:color w:val="000000" w:themeColor="text1"/>
          <w:sz w:val="22"/>
          <w:szCs w:val="22"/>
        </w:rPr>
        <w:t xml:space="preserve">    </w:t>
      </w:r>
      <w:r w:rsidRPr="001A205A">
        <w:rPr>
          <w:b/>
          <w:bCs/>
          <w:color w:val="000000" w:themeColor="text1"/>
          <w:sz w:val="22"/>
          <w:szCs w:val="22"/>
        </w:rPr>
        <w:t>Departamentul pentru Pregătirea Personalului Didactic</w:t>
      </w:r>
      <w:r w:rsidRPr="001A205A">
        <w:rPr>
          <w:color w:val="000000" w:themeColor="text1"/>
          <w:sz w:val="22"/>
          <w:szCs w:val="22"/>
        </w:rPr>
        <w:t>, organizează colocviul de admitere pentru obţinerea gradului didactic I în următoarele domenii de licenţă, după cum urmează:</w:t>
      </w:r>
    </w:p>
    <w:p w14:paraId="32108AD8" w14:textId="77777777" w:rsidR="001A205A" w:rsidRPr="001A205A" w:rsidRDefault="001A205A" w:rsidP="001A205A">
      <w:pPr>
        <w:ind w:firstLine="720"/>
        <w:jc w:val="both"/>
        <w:rPr>
          <w:color w:val="000000" w:themeColor="text1"/>
          <w:sz w:val="22"/>
          <w:szCs w:val="22"/>
        </w:rPr>
      </w:pPr>
    </w:p>
    <w:p w14:paraId="1C823521" w14:textId="49FF2B1F" w:rsidR="00C51713" w:rsidRPr="001A205A" w:rsidRDefault="00C51713" w:rsidP="001A205A">
      <w:pPr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</w:rPr>
        <w:t xml:space="preserve">PROFESORI I:  </w:t>
      </w:r>
      <w:r w:rsidRPr="001A205A">
        <w:rPr>
          <w:b/>
          <w:bCs/>
          <w:i/>
          <w:color w:val="000000" w:themeColor="text1"/>
          <w:sz w:val="22"/>
          <w:szCs w:val="22"/>
        </w:rPr>
        <w:t>Data de 0</w:t>
      </w:r>
      <w:r w:rsidR="007D6688">
        <w:rPr>
          <w:b/>
          <w:bCs/>
          <w:i/>
          <w:color w:val="000000" w:themeColor="text1"/>
          <w:sz w:val="22"/>
          <w:szCs w:val="22"/>
        </w:rPr>
        <w:t>3</w:t>
      </w:r>
      <w:r w:rsidRPr="001A205A">
        <w:rPr>
          <w:b/>
          <w:bCs/>
          <w:i/>
          <w:color w:val="000000" w:themeColor="text1"/>
          <w:sz w:val="22"/>
          <w:szCs w:val="22"/>
        </w:rPr>
        <w:t xml:space="preserve"> Februarie 202</w:t>
      </w:r>
      <w:r w:rsidR="007D6688">
        <w:rPr>
          <w:b/>
          <w:bCs/>
          <w:i/>
          <w:color w:val="000000" w:themeColor="text1"/>
          <w:sz w:val="22"/>
          <w:szCs w:val="22"/>
        </w:rPr>
        <w:t>4</w:t>
      </w:r>
      <w:r w:rsidRPr="001A205A">
        <w:rPr>
          <w:i/>
          <w:color w:val="000000" w:themeColor="text1"/>
          <w:sz w:val="22"/>
          <w:szCs w:val="22"/>
        </w:rPr>
        <w:t xml:space="preserve">, </w:t>
      </w:r>
      <w:r w:rsidRPr="001A205A">
        <w:rPr>
          <w:color w:val="000000" w:themeColor="text1"/>
          <w:sz w:val="22"/>
          <w:szCs w:val="22"/>
        </w:rPr>
        <w:t>pentru specializările:</w:t>
      </w:r>
      <w:r w:rsidRPr="001A205A">
        <w:rPr>
          <w:i/>
          <w:color w:val="000000" w:themeColor="text1"/>
          <w:sz w:val="22"/>
          <w:szCs w:val="22"/>
        </w:rPr>
        <w:t xml:space="preserve"> </w:t>
      </w:r>
      <w:r w:rsidRPr="001A205A">
        <w:rPr>
          <w:color w:val="000000" w:themeColor="text1"/>
          <w:sz w:val="22"/>
          <w:szCs w:val="22"/>
        </w:rPr>
        <w:t>Istorie;</w:t>
      </w:r>
      <w:r w:rsidRPr="001A205A">
        <w:rPr>
          <w:i/>
          <w:color w:val="000000" w:themeColor="text1"/>
          <w:sz w:val="22"/>
          <w:szCs w:val="22"/>
        </w:rPr>
        <w:t xml:space="preserve"> </w:t>
      </w:r>
      <w:r w:rsidRPr="001A205A">
        <w:rPr>
          <w:color w:val="000000" w:themeColor="text1"/>
          <w:sz w:val="22"/>
          <w:szCs w:val="22"/>
        </w:rPr>
        <w:t>Filologie (Limba şi literatura română; Limba şi literatura franceză; Limba şi literatura engleză); Teologie Ortodoxă;</w:t>
      </w:r>
      <w:r w:rsidRPr="001A205A">
        <w:rPr>
          <w:i/>
          <w:color w:val="000000" w:themeColor="text1"/>
          <w:sz w:val="22"/>
          <w:szCs w:val="22"/>
        </w:rPr>
        <w:t xml:space="preserve"> </w:t>
      </w:r>
      <w:r w:rsidRPr="001A205A">
        <w:rPr>
          <w:color w:val="000000" w:themeColor="text1"/>
          <w:sz w:val="22"/>
          <w:szCs w:val="22"/>
        </w:rPr>
        <w:t>Ştiinţe Economice (Economia Comerțului, Turismului și Serviciilor, Contabilitate şi informatică de gestiune, Finanțe-Bănci, Marketing, Administrarea Afacerilor),</w:t>
      </w:r>
      <w:r w:rsidRPr="001A205A">
        <w:rPr>
          <w:i/>
          <w:color w:val="000000" w:themeColor="text1"/>
          <w:sz w:val="22"/>
          <w:szCs w:val="22"/>
        </w:rPr>
        <w:t xml:space="preserve"> </w:t>
      </w:r>
      <w:r w:rsidRPr="001A205A">
        <w:rPr>
          <w:color w:val="000000" w:themeColor="text1"/>
          <w:sz w:val="22"/>
          <w:szCs w:val="22"/>
        </w:rPr>
        <w:t>Ştiinţe juridice – Drept, Informatică, Măsurători terestre și cadastru, Electronică aplicată, Ingineria mediului, Sociologie, Educație fizică și sportivă ;</w:t>
      </w:r>
    </w:p>
    <w:p w14:paraId="4A3CE2F1" w14:textId="36F3BE71" w:rsidR="00C51713" w:rsidRPr="001A205A" w:rsidRDefault="00C51713" w:rsidP="001A205A">
      <w:pPr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</w:rPr>
        <w:t>ÎNVĂŢĂTORI:</w:t>
      </w:r>
      <w:r w:rsidR="001A205A">
        <w:rPr>
          <w:b/>
          <w:bCs/>
          <w:color w:val="000000" w:themeColor="text1"/>
          <w:sz w:val="22"/>
          <w:szCs w:val="22"/>
        </w:rPr>
        <w:t xml:space="preserve"> </w:t>
      </w:r>
      <w:r w:rsidRPr="001A205A">
        <w:rPr>
          <w:b/>
          <w:bCs/>
          <w:i/>
          <w:color w:val="000000" w:themeColor="text1"/>
          <w:sz w:val="22"/>
          <w:szCs w:val="22"/>
        </w:rPr>
        <w:t>Data de 0</w:t>
      </w:r>
      <w:r w:rsidR="007D6688">
        <w:rPr>
          <w:b/>
          <w:bCs/>
          <w:i/>
          <w:color w:val="000000" w:themeColor="text1"/>
          <w:sz w:val="22"/>
          <w:szCs w:val="22"/>
        </w:rPr>
        <w:t>3</w:t>
      </w:r>
      <w:r w:rsidRPr="001A205A">
        <w:rPr>
          <w:b/>
          <w:bCs/>
          <w:i/>
          <w:color w:val="000000" w:themeColor="text1"/>
          <w:sz w:val="22"/>
          <w:szCs w:val="22"/>
        </w:rPr>
        <w:t xml:space="preserve"> Februarie 202</w:t>
      </w:r>
      <w:r w:rsidR="007D6688">
        <w:rPr>
          <w:b/>
          <w:bCs/>
          <w:i/>
          <w:color w:val="000000" w:themeColor="text1"/>
          <w:sz w:val="22"/>
          <w:szCs w:val="22"/>
        </w:rPr>
        <w:t>4</w:t>
      </w:r>
      <w:r w:rsidRPr="001A205A">
        <w:rPr>
          <w:i/>
          <w:color w:val="000000" w:themeColor="text1"/>
          <w:sz w:val="22"/>
          <w:szCs w:val="22"/>
        </w:rPr>
        <w:t xml:space="preserve">, </w:t>
      </w:r>
      <w:r w:rsidRPr="001A205A">
        <w:rPr>
          <w:color w:val="000000" w:themeColor="text1"/>
          <w:sz w:val="22"/>
          <w:szCs w:val="22"/>
        </w:rPr>
        <w:t>pentru specializarea -  Învăţători/Institutori/P</w:t>
      </w:r>
      <w:r w:rsidR="001A205A">
        <w:rPr>
          <w:color w:val="000000" w:themeColor="text1"/>
          <w:sz w:val="22"/>
          <w:szCs w:val="22"/>
        </w:rPr>
        <w:t>edagogia</w:t>
      </w:r>
      <w:r w:rsidRPr="001A205A">
        <w:rPr>
          <w:color w:val="000000" w:themeColor="text1"/>
          <w:sz w:val="22"/>
          <w:szCs w:val="22"/>
        </w:rPr>
        <w:t xml:space="preserve"> învăţământul primar</w:t>
      </w:r>
    </w:p>
    <w:p w14:paraId="1CDB1AFC" w14:textId="076A2600" w:rsidR="00C51713" w:rsidRDefault="00C51713" w:rsidP="001A205A">
      <w:pPr>
        <w:numPr>
          <w:ilvl w:val="0"/>
          <w:numId w:val="6"/>
        </w:numPr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</w:rPr>
        <w:t xml:space="preserve">EDUCATORI: </w:t>
      </w:r>
      <w:r w:rsidRPr="001A205A">
        <w:rPr>
          <w:b/>
          <w:bCs/>
          <w:i/>
          <w:color w:val="000000" w:themeColor="text1"/>
          <w:sz w:val="22"/>
          <w:szCs w:val="22"/>
        </w:rPr>
        <w:t>Data de 0</w:t>
      </w:r>
      <w:r w:rsidR="007D6688">
        <w:rPr>
          <w:b/>
          <w:bCs/>
          <w:i/>
          <w:color w:val="000000" w:themeColor="text1"/>
          <w:sz w:val="22"/>
          <w:szCs w:val="22"/>
        </w:rPr>
        <w:t>3</w:t>
      </w:r>
      <w:r w:rsidRPr="001A205A">
        <w:rPr>
          <w:b/>
          <w:bCs/>
          <w:i/>
          <w:color w:val="000000" w:themeColor="text1"/>
          <w:sz w:val="22"/>
          <w:szCs w:val="22"/>
        </w:rPr>
        <w:t xml:space="preserve"> Februarie 202</w:t>
      </w:r>
      <w:r w:rsidR="007D6688">
        <w:rPr>
          <w:b/>
          <w:bCs/>
          <w:i/>
          <w:color w:val="000000" w:themeColor="text1"/>
          <w:sz w:val="22"/>
          <w:szCs w:val="22"/>
        </w:rPr>
        <w:t>4</w:t>
      </w:r>
      <w:r w:rsidRPr="001A205A">
        <w:rPr>
          <w:i/>
          <w:color w:val="000000" w:themeColor="text1"/>
          <w:sz w:val="22"/>
          <w:szCs w:val="22"/>
        </w:rPr>
        <w:t xml:space="preserve">, </w:t>
      </w:r>
      <w:r w:rsidRPr="001A205A">
        <w:rPr>
          <w:color w:val="000000" w:themeColor="text1"/>
          <w:sz w:val="22"/>
          <w:szCs w:val="22"/>
        </w:rPr>
        <w:t>pentru specializarea - Educatori/</w:t>
      </w:r>
      <w:r w:rsidR="001A205A">
        <w:rPr>
          <w:color w:val="000000" w:themeColor="text1"/>
          <w:sz w:val="22"/>
          <w:szCs w:val="22"/>
        </w:rPr>
        <w:t>Pedagogia</w:t>
      </w:r>
      <w:r w:rsidRPr="001A205A">
        <w:rPr>
          <w:color w:val="000000" w:themeColor="text1"/>
          <w:sz w:val="22"/>
          <w:szCs w:val="22"/>
        </w:rPr>
        <w:t xml:space="preserve"> învăţământul preşcolar;</w:t>
      </w:r>
    </w:p>
    <w:p w14:paraId="1F37E70E" w14:textId="77777777" w:rsidR="001A205A" w:rsidRPr="001A205A" w:rsidRDefault="001A205A" w:rsidP="001A205A">
      <w:pPr>
        <w:autoSpaceDE/>
        <w:autoSpaceDN/>
        <w:adjustRightInd/>
        <w:ind w:left="1590"/>
        <w:jc w:val="both"/>
        <w:rPr>
          <w:color w:val="000000" w:themeColor="text1"/>
          <w:sz w:val="22"/>
          <w:szCs w:val="22"/>
        </w:rPr>
      </w:pPr>
    </w:p>
    <w:p w14:paraId="1CA6EA73" w14:textId="4F01BD3E" w:rsidR="00C51713" w:rsidRDefault="00C51713" w:rsidP="001A205A">
      <w:pPr>
        <w:jc w:val="both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</w:rPr>
        <w:t xml:space="preserve">     </w:t>
      </w:r>
      <w:r w:rsidRPr="001A205A">
        <w:rPr>
          <w:b/>
          <w:bCs/>
          <w:color w:val="000000" w:themeColor="text1"/>
          <w:sz w:val="22"/>
          <w:szCs w:val="22"/>
        </w:rPr>
        <w:tab/>
        <w:t>Candidaţii</w:t>
      </w:r>
      <w:r w:rsidRPr="001A205A">
        <w:rPr>
          <w:color w:val="000000" w:themeColor="text1"/>
          <w:sz w:val="22"/>
          <w:szCs w:val="22"/>
        </w:rPr>
        <w:t xml:space="preserve"> înscriși la colocviul de admitere pentru obținerea gradul didactic I, </w:t>
      </w:r>
      <w:r w:rsidRPr="001A205A">
        <w:rPr>
          <w:b/>
          <w:bCs/>
          <w:color w:val="000000" w:themeColor="text1"/>
          <w:sz w:val="22"/>
          <w:szCs w:val="22"/>
        </w:rPr>
        <w:t>Seria 202</w:t>
      </w:r>
      <w:r w:rsidR="007D6688">
        <w:rPr>
          <w:b/>
          <w:bCs/>
          <w:color w:val="000000" w:themeColor="text1"/>
          <w:sz w:val="22"/>
          <w:szCs w:val="22"/>
        </w:rPr>
        <w:t>4</w:t>
      </w:r>
      <w:r w:rsidRPr="001A205A">
        <w:rPr>
          <w:b/>
          <w:bCs/>
          <w:color w:val="000000" w:themeColor="text1"/>
          <w:sz w:val="22"/>
          <w:szCs w:val="22"/>
        </w:rPr>
        <w:t>-202</w:t>
      </w:r>
      <w:r w:rsidR="007D6688">
        <w:rPr>
          <w:b/>
          <w:bCs/>
          <w:color w:val="000000" w:themeColor="text1"/>
          <w:sz w:val="22"/>
          <w:szCs w:val="22"/>
        </w:rPr>
        <w:t>6</w:t>
      </w:r>
      <w:r w:rsidRPr="001A205A">
        <w:rPr>
          <w:color w:val="000000" w:themeColor="text1"/>
          <w:sz w:val="22"/>
          <w:szCs w:val="22"/>
        </w:rPr>
        <w:t xml:space="preserve">, </w:t>
      </w:r>
      <w:r w:rsidRPr="001A205A">
        <w:rPr>
          <w:b/>
          <w:bCs/>
          <w:color w:val="000000" w:themeColor="text1"/>
          <w:sz w:val="22"/>
          <w:szCs w:val="22"/>
        </w:rPr>
        <w:t>trebuie să depună până la data de  2</w:t>
      </w:r>
      <w:r w:rsidR="009E689B">
        <w:rPr>
          <w:b/>
          <w:bCs/>
          <w:color w:val="000000" w:themeColor="text1"/>
          <w:sz w:val="22"/>
          <w:szCs w:val="22"/>
        </w:rPr>
        <w:t>2</w:t>
      </w:r>
      <w:r w:rsidRPr="001A205A">
        <w:rPr>
          <w:b/>
          <w:bCs/>
          <w:color w:val="000000" w:themeColor="text1"/>
          <w:sz w:val="22"/>
          <w:szCs w:val="22"/>
        </w:rPr>
        <w:t>.01.202</w:t>
      </w:r>
      <w:r w:rsidR="007D6688">
        <w:rPr>
          <w:b/>
          <w:bCs/>
          <w:color w:val="000000" w:themeColor="text1"/>
          <w:sz w:val="22"/>
          <w:szCs w:val="22"/>
        </w:rPr>
        <w:t>4</w:t>
      </w:r>
      <w:r w:rsidRPr="001A205A">
        <w:rPr>
          <w:color w:val="000000" w:themeColor="text1"/>
          <w:sz w:val="22"/>
          <w:szCs w:val="22"/>
        </w:rPr>
        <w:t xml:space="preserve">, </w:t>
      </w:r>
      <w:r w:rsidRPr="001A205A">
        <w:rPr>
          <w:b/>
          <w:bCs/>
          <w:color w:val="000000" w:themeColor="text1"/>
          <w:sz w:val="22"/>
          <w:szCs w:val="22"/>
        </w:rPr>
        <w:t>o cerere tip, în care vor menţiona tema lucrării, o bibliografie minimală, planul lucrării şi opţional numele unui cadru didactic conducător ştiinţific</w:t>
      </w:r>
      <w:r w:rsidRPr="001A205A">
        <w:rPr>
          <w:color w:val="000000" w:themeColor="text1"/>
          <w:sz w:val="22"/>
          <w:szCs w:val="22"/>
        </w:rPr>
        <w:t xml:space="preserve">. </w:t>
      </w:r>
    </w:p>
    <w:p w14:paraId="47337334" w14:textId="77777777" w:rsidR="001A205A" w:rsidRPr="001A205A" w:rsidRDefault="001A205A" w:rsidP="001A205A">
      <w:pPr>
        <w:jc w:val="both"/>
        <w:rPr>
          <w:color w:val="000000" w:themeColor="text1"/>
          <w:sz w:val="22"/>
          <w:szCs w:val="22"/>
        </w:rPr>
      </w:pPr>
    </w:p>
    <w:p w14:paraId="4A7CFA65" w14:textId="5AD1CF52" w:rsidR="00C51713" w:rsidRDefault="00C51713" w:rsidP="001A205A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1A205A">
        <w:rPr>
          <w:b/>
          <w:color w:val="000000" w:themeColor="text1"/>
          <w:sz w:val="22"/>
          <w:szCs w:val="22"/>
        </w:rPr>
        <w:t>Cererea completată, semnată și datată, însoțită de Informarea privind prelucrarea datelor personale</w:t>
      </w:r>
      <w:r w:rsidRPr="001A205A">
        <w:rPr>
          <w:color w:val="000000" w:themeColor="text1"/>
          <w:sz w:val="22"/>
          <w:szCs w:val="22"/>
        </w:rPr>
        <w:t xml:space="preserve"> (3 pagini), precum și </w:t>
      </w:r>
      <w:r w:rsidRPr="001A205A">
        <w:rPr>
          <w:b/>
          <w:bCs/>
          <w:color w:val="000000" w:themeColor="text1"/>
          <w:sz w:val="22"/>
          <w:szCs w:val="22"/>
        </w:rPr>
        <w:t>dovada efectuării plății privind taxa administrativă</w:t>
      </w:r>
      <w:r w:rsidRPr="001A205A">
        <w:rPr>
          <w:color w:val="000000" w:themeColor="text1"/>
          <w:sz w:val="22"/>
          <w:szCs w:val="22"/>
        </w:rPr>
        <w:t xml:space="preserve"> de participare la colocviul de grad didactic I, </w:t>
      </w:r>
      <w:r w:rsidRPr="001A205A">
        <w:rPr>
          <w:b/>
          <w:bCs/>
          <w:color w:val="000000" w:themeColor="text1"/>
          <w:sz w:val="22"/>
          <w:szCs w:val="22"/>
        </w:rPr>
        <w:t>în cuantum de 200 lei,</w:t>
      </w:r>
      <w:r w:rsidRPr="001A205A">
        <w:rPr>
          <w:bCs/>
          <w:color w:val="000000" w:themeColor="text1"/>
          <w:sz w:val="22"/>
          <w:szCs w:val="22"/>
        </w:rPr>
        <w:t xml:space="preserve"> se va depune la secretariatul DPPD sau va fi transmisă prin</w:t>
      </w:r>
      <w:r w:rsidRPr="001A205A">
        <w:rPr>
          <w:color w:val="000000" w:themeColor="text1"/>
          <w:sz w:val="22"/>
          <w:szCs w:val="22"/>
        </w:rPr>
        <w:t xml:space="preserve"> e-mail la adresa </w:t>
      </w:r>
      <w:hyperlink r:id="rId8" w:history="1">
        <w:r w:rsidRPr="001A205A">
          <w:rPr>
            <w:rStyle w:val="Hyperlink"/>
            <w:color w:val="000000" w:themeColor="text1"/>
            <w:sz w:val="22"/>
            <w:szCs w:val="22"/>
            <w:u w:val="none"/>
          </w:rPr>
          <w:t>dppd@uab.ro</w:t>
        </w:r>
      </w:hyperlink>
      <w:r w:rsidRPr="001A205A">
        <w:rPr>
          <w:color w:val="000000" w:themeColor="text1"/>
          <w:sz w:val="22"/>
          <w:szCs w:val="22"/>
        </w:rPr>
        <w:t xml:space="preserve">, </w:t>
      </w:r>
      <w:r w:rsidRPr="001A205A">
        <w:rPr>
          <w:b/>
          <w:bCs/>
          <w:color w:val="000000" w:themeColor="text1"/>
          <w:sz w:val="22"/>
          <w:szCs w:val="22"/>
        </w:rPr>
        <w:t>până cel târziu la data de 2</w:t>
      </w:r>
      <w:r w:rsidR="00820217">
        <w:rPr>
          <w:b/>
          <w:bCs/>
          <w:color w:val="000000" w:themeColor="text1"/>
          <w:sz w:val="22"/>
          <w:szCs w:val="22"/>
        </w:rPr>
        <w:t>2</w:t>
      </w:r>
      <w:r w:rsidRPr="001A205A">
        <w:rPr>
          <w:b/>
          <w:bCs/>
          <w:color w:val="000000" w:themeColor="text1"/>
          <w:sz w:val="22"/>
          <w:szCs w:val="22"/>
        </w:rPr>
        <w:t>.01.202</w:t>
      </w:r>
      <w:r w:rsidR="007D6688">
        <w:rPr>
          <w:b/>
          <w:bCs/>
          <w:color w:val="000000" w:themeColor="text1"/>
          <w:sz w:val="22"/>
          <w:szCs w:val="22"/>
        </w:rPr>
        <w:t>4</w:t>
      </w:r>
      <w:r w:rsidRPr="001A205A">
        <w:rPr>
          <w:b/>
          <w:bCs/>
          <w:color w:val="000000" w:themeColor="text1"/>
          <w:sz w:val="22"/>
          <w:szCs w:val="22"/>
        </w:rPr>
        <w:t>.</w:t>
      </w:r>
    </w:p>
    <w:p w14:paraId="32133931" w14:textId="77777777" w:rsidR="001A205A" w:rsidRPr="001A205A" w:rsidRDefault="001A205A" w:rsidP="001A205A">
      <w:pPr>
        <w:ind w:firstLine="708"/>
        <w:jc w:val="both"/>
        <w:rPr>
          <w:color w:val="000000" w:themeColor="text1"/>
          <w:sz w:val="22"/>
          <w:szCs w:val="22"/>
        </w:rPr>
      </w:pPr>
    </w:p>
    <w:p w14:paraId="379ECC82" w14:textId="06E056CF" w:rsidR="00C51713" w:rsidRPr="001A205A" w:rsidRDefault="00C51713" w:rsidP="001A205A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</w:rPr>
        <w:t>Plata taxei administrative</w:t>
      </w:r>
      <w:r w:rsidRPr="001A205A">
        <w:rPr>
          <w:color w:val="000000" w:themeColor="text1"/>
          <w:sz w:val="22"/>
          <w:szCs w:val="22"/>
        </w:rPr>
        <w:t xml:space="preserve"> de participare la colocviul de grad didactic I, </w:t>
      </w:r>
      <w:r w:rsidRPr="001A205A">
        <w:rPr>
          <w:b/>
          <w:bCs/>
          <w:color w:val="000000" w:themeColor="text1"/>
          <w:sz w:val="22"/>
          <w:szCs w:val="22"/>
        </w:rPr>
        <w:t>Seria 202</w:t>
      </w:r>
      <w:r w:rsidR="007D6688">
        <w:rPr>
          <w:b/>
          <w:bCs/>
          <w:color w:val="000000" w:themeColor="text1"/>
          <w:sz w:val="22"/>
          <w:szCs w:val="22"/>
        </w:rPr>
        <w:t>4</w:t>
      </w:r>
      <w:r w:rsidRPr="001A205A">
        <w:rPr>
          <w:b/>
          <w:bCs/>
          <w:color w:val="000000" w:themeColor="text1"/>
          <w:sz w:val="22"/>
          <w:szCs w:val="22"/>
        </w:rPr>
        <w:t>-202</w:t>
      </w:r>
      <w:r w:rsidR="007D6688">
        <w:rPr>
          <w:b/>
          <w:bCs/>
          <w:color w:val="000000" w:themeColor="text1"/>
          <w:sz w:val="22"/>
          <w:szCs w:val="22"/>
        </w:rPr>
        <w:t>6</w:t>
      </w:r>
      <w:r w:rsidRPr="001A205A">
        <w:rPr>
          <w:color w:val="000000" w:themeColor="text1"/>
          <w:sz w:val="22"/>
          <w:szCs w:val="22"/>
        </w:rPr>
        <w:t xml:space="preserve">, </w:t>
      </w:r>
      <w:r w:rsidRPr="001A205A">
        <w:rPr>
          <w:b/>
          <w:bCs/>
          <w:color w:val="000000" w:themeColor="text1"/>
          <w:sz w:val="22"/>
          <w:szCs w:val="22"/>
        </w:rPr>
        <w:t>în cuantum de 200 lei</w:t>
      </w:r>
      <w:r w:rsidRPr="001A205A">
        <w:rPr>
          <w:color w:val="000000" w:themeColor="text1"/>
          <w:sz w:val="22"/>
          <w:szCs w:val="22"/>
        </w:rPr>
        <w:t xml:space="preserve">, se va efectua prin </w:t>
      </w:r>
      <w:r w:rsidRPr="001A205A">
        <w:rPr>
          <w:b/>
          <w:bCs/>
          <w:color w:val="000000" w:themeColor="text1"/>
          <w:sz w:val="22"/>
          <w:szCs w:val="22"/>
        </w:rPr>
        <w:t>virament bancar</w:t>
      </w:r>
      <w:r w:rsidRPr="001A205A">
        <w:rPr>
          <w:color w:val="000000" w:themeColor="text1"/>
          <w:sz w:val="22"/>
          <w:szCs w:val="22"/>
        </w:rPr>
        <w:t xml:space="preserve">, în contul deschis la </w:t>
      </w:r>
      <w:r w:rsidRPr="001A205A">
        <w:rPr>
          <w:b/>
          <w:bCs/>
          <w:color w:val="000000" w:themeColor="text1"/>
          <w:sz w:val="22"/>
          <w:szCs w:val="22"/>
        </w:rPr>
        <w:t>Trezoreria Alba</w:t>
      </w:r>
    </w:p>
    <w:p w14:paraId="62186C91" w14:textId="77777777" w:rsidR="00C51713" w:rsidRPr="001A205A" w:rsidRDefault="00C51713" w:rsidP="001A205A">
      <w:pPr>
        <w:pStyle w:val="NormalWeb"/>
        <w:spacing w:before="0" w:beforeAutospacing="0" w:after="0" w:afterAutospacing="0"/>
        <w:jc w:val="center"/>
        <w:rPr>
          <w:color w:val="000000" w:themeColor="text1"/>
          <w:sz w:val="22"/>
          <w:szCs w:val="22"/>
          <w:u w:val="single"/>
        </w:rPr>
      </w:pPr>
      <w:r w:rsidRPr="001A205A">
        <w:rPr>
          <w:i/>
          <w:color w:val="000000" w:themeColor="text1"/>
          <w:sz w:val="22"/>
          <w:szCs w:val="22"/>
          <w:lang w:val="it-IT"/>
        </w:rPr>
        <w:t xml:space="preserve">    </w:t>
      </w:r>
      <w:r w:rsidRPr="001A205A">
        <w:rPr>
          <w:i/>
          <w:color w:val="000000" w:themeColor="text1"/>
          <w:sz w:val="22"/>
          <w:szCs w:val="22"/>
          <w:lang w:val="it-IT"/>
        </w:rPr>
        <w:tab/>
      </w:r>
      <w:r w:rsidRPr="001A205A">
        <w:rPr>
          <w:b/>
          <w:bCs/>
          <w:color w:val="000000" w:themeColor="text1"/>
          <w:sz w:val="22"/>
          <w:szCs w:val="22"/>
          <w:u w:val="single"/>
        </w:rPr>
        <w:t>Pe mandatul poştal sau ordinul de plată se va menţiona</w:t>
      </w:r>
      <w:r w:rsidRPr="001A205A">
        <w:rPr>
          <w:color w:val="000000" w:themeColor="text1"/>
          <w:sz w:val="22"/>
          <w:szCs w:val="22"/>
          <w:u w:val="single"/>
        </w:rPr>
        <w:t>:</w:t>
      </w:r>
    </w:p>
    <w:p w14:paraId="5E09F29B" w14:textId="77777777" w:rsidR="00C51713" w:rsidRPr="001A205A" w:rsidRDefault="00C51713" w:rsidP="001A205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  <w:u w:val="single"/>
        </w:rPr>
        <w:t>La destinatar</w:t>
      </w:r>
      <w:r w:rsidRPr="001A205A">
        <w:rPr>
          <w:b/>
          <w:bCs/>
          <w:color w:val="000000" w:themeColor="text1"/>
          <w:sz w:val="22"/>
          <w:szCs w:val="22"/>
        </w:rPr>
        <w:t>:</w:t>
      </w:r>
      <w:r w:rsidRPr="001A205A">
        <w:rPr>
          <w:color w:val="000000" w:themeColor="text1"/>
          <w:sz w:val="22"/>
          <w:szCs w:val="22"/>
        </w:rPr>
        <w:t xml:space="preserve"> Universitatea „1 Decembrie 1918" din Alba IuIia, Cod fiscal: 5665935</w:t>
      </w:r>
    </w:p>
    <w:p w14:paraId="3EAD0EC8" w14:textId="2685EBE3" w:rsidR="00C51713" w:rsidRPr="001A205A" w:rsidRDefault="00C51713" w:rsidP="001A205A">
      <w:pPr>
        <w:pStyle w:val="Normal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1A205A">
        <w:rPr>
          <w:color w:val="000000" w:themeColor="text1"/>
          <w:sz w:val="22"/>
          <w:szCs w:val="22"/>
        </w:rPr>
        <w:t>Cont: RO80TREZ00220F330500XXXX, deschis la Trezoreria Alba</w:t>
      </w:r>
    </w:p>
    <w:p w14:paraId="101CECC5" w14:textId="752EAC1C" w:rsidR="00C51713" w:rsidRDefault="00C51713" w:rsidP="001A205A">
      <w:pPr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1A205A">
        <w:rPr>
          <w:b/>
          <w:bCs/>
          <w:color w:val="000000" w:themeColor="text1"/>
          <w:sz w:val="22"/>
          <w:szCs w:val="22"/>
          <w:u w:val="single"/>
        </w:rPr>
        <w:t>La explicaţii</w:t>
      </w:r>
      <w:r w:rsidRPr="001A205A">
        <w:rPr>
          <w:b/>
          <w:bCs/>
          <w:color w:val="000000" w:themeColor="text1"/>
          <w:sz w:val="22"/>
          <w:szCs w:val="22"/>
        </w:rPr>
        <w:t xml:space="preserve">: </w:t>
      </w:r>
      <w:r w:rsidRPr="001A205A">
        <w:rPr>
          <w:color w:val="000000" w:themeColor="text1"/>
          <w:sz w:val="22"/>
          <w:szCs w:val="22"/>
        </w:rPr>
        <w:t>Numele şi prenumele candidatului, DPPD, Taxă administrativa colocviu grad didactic I, Seria 202</w:t>
      </w:r>
      <w:r w:rsidR="007D6688">
        <w:rPr>
          <w:color w:val="000000" w:themeColor="text1"/>
          <w:sz w:val="22"/>
          <w:szCs w:val="22"/>
        </w:rPr>
        <w:t>4</w:t>
      </w:r>
      <w:r w:rsidRPr="001A205A">
        <w:rPr>
          <w:color w:val="000000" w:themeColor="text1"/>
          <w:sz w:val="22"/>
          <w:szCs w:val="22"/>
        </w:rPr>
        <w:t>-202</w:t>
      </w:r>
      <w:r w:rsidR="007D6688">
        <w:rPr>
          <w:color w:val="000000" w:themeColor="text1"/>
          <w:sz w:val="22"/>
          <w:szCs w:val="22"/>
        </w:rPr>
        <w:t>6</w:t>
      </w:r>
    </w:p>
    <w:p w14:paraId="5FDAABFC" w14:textId="77777777" w:rsidR="001A205A" w:rsidRPr="001A205A" w:rsidRDefault="001A205A" w:rsidP="001A205A">
      <w:pPr>
        <w:ind w:left="720"/>
        <w:jc w:val="both"/>
        <w:rPr>
          <w:color w:val="000000" w:themeColor="text1"/>
          <w:sz w:val="22"/>
          <w:szCs w:val="22"/>
        </w:rPr>
      </w:pPr>
    </w:p>
    <w:p w14:paraId="40B3FA70" w14:textId="3AA7A6E7" w:rsidR="00C51713" w:rsidRDefault="00C51713" w:rsidP="001A205A">
      <w:pPr>
        <w:pStyle w:val="Indentcorptext"/>
        <w:rPr>
          <w:bCs/>
          <w:color w:val="000000" w:themeColor="text1"/>
          <w:sz w:val="22"/>
          <w:szCs w:val="22"/>
        </w:rPr>
      </w:pPr>
      <w:r w:rsidRPr="001A205A">
        <w:rPr>
          <w:b/>
          <w:color w:val="000000" w:themeColor="text1"/>
          <w:sz w:val="22"/>
          <w:szCs w:val="22"/>
        </w:rPr>
        <w:t>Colocviul de admitere se va desfăşura în data de 0</w:t>
      </w:r>
      <w:r w:rsidR="007D6688">
        <w:rPr>
          <w:b/>
          <w:color w:val="000000" w:themeColor="text1"/>
          <w:sz w:val="22"/>
          <w:szCs w:val="22"/>
        </w:rPr>
        <w:t>3</w:t>
      </w:r>
      <w:r w:rsidRPr="001A205A">
        <w:rPr>
          <w:b/>
          <w:color w:val="000000" w:themeColor="text1"/>
          <w:sz w:val="22"/>
          <w:szCs w:val="22"/>
        </w:rPr>
        <w:t xml:space="preserve"> Februarie 202</w:t>
      </w:r>
      <w:r w:rsidR="007D6688">
        <w:rPr>
          <w:b/>
          <w:color w:val="000000" w:themeColor="text1"/>
          <w:sz w:val="22"/>
          <w:szCs w:val="22"/>
        </w:rPr>
        <w:t>4</w:t>
      </w:r>
      <w:r w:rsidRPr="001A205A">
        <w:rPr>
          <w:b/>
          <w:color w:val="000000" w:themeColor="text1"/>
          <w:sz w:val="22"/>
          <w:szCs w:val="22"/>
        </w:rPr>
        <w:t xml:space="preserve"> (sâmbăta), la sediul Universității </w:t>
      </w:r>
      <w:r w:rsidRPr="001A205A">
        <w:rPr>
          <w:b/>
          <w:color w:val="000000" w:themeColor="text1"/>
          <w:sz w:val="22"/>
          <w:szCs w:val="22"/>
          <w:lang w:val="it-IT"/>
        </w:rPr>
        <w:t>“1 Decembrie 1918” din Alba Iulia (str.Unirii, nr.15-17, loc. Alba Iulia)</w:t>
      </w:r>
      <w:r w:rsidRPr="001A205A">
        <w:rPr>
          <w:b/>
          <w:color w:val="000000" w:themeColor="text1"/>
          <w:sz w:val="22"/>
          <w:szCs w:val="22"/>
        </w:rPr>
        <w:t>, pentru toate specializările enumerate mai sus</w:t>
      </w:r>
      <w:r w:rsidRPr="001A205A">
        <w:rPr>
          <w:bCs/>
          <w:color w:val="000000" w:themeColor="text1"/>
          <w:sz w:val="22"/>
          <w:szCs w:val="22"/>
        </w:rPr>
        <w:t>. Graficului privind programarea pe săli și intervale orare pentru fiecare specializare va fi afişat pe site-ul UAB, începând cu data de 01 februarie 202</w:t>
      </w:r>
      <w:r w:rsidR="007D6688">
        <w:rPr>
          <w:bCs/>
          <w:color w:val="000000" w:themeColor="text1"/>
          <w:sz w:val="22"/>
          <w:szCs w:val="22"/>
        </w:rPr>
        <w:t>4</w:t>
      </w:r>
      <w:r w:rsidRPr="001A205A">
        <w:rPr>
          <w:bCs/>
          <w:color w:val="000000" w:themeColor="text1"/>
          <w:sz w:val="22"/>
          <w:szCs w:val="22"/>
        </w:rPr>
        <w:t>.</w:t>
      </w:r>
    </w:p>
    <w:p w14:paraId="7E67A02C" w14:textId="77777777" w:rsidR="001A205A" w:rsidRPr="001A205A" w:rsidRDefault="001A205A" w:rsidP="001A205A">
      <w:pPr>
        <w:pStyle w:val="Indentcorptext"/>
        <w:rPr>
          <w:bCs/>
          <w:color w:val="000000" w:themeColor="text1"/>
          <w:sz w:val="22"/>
          <w:szCs w:val="22"/>
        </w:rPr>
      </w:pPr>
    </w:p>
    <w:p w14:paraId="539B6F5B" w14:textId="3C0BEA90" w:rsidR="00C51713" w:rsidRPr="001A205A" w:rsidRDefault="00C51713" w:rsidP="001A205A">
      <w:pPr>
        <w:pStyle w:val="Indentcorptext"/>
        <w:rPr>
          <w:b/>
          <w:iCs w:val="0"/>
          <w:color w:val="000000" w:themeColor="text1"/>
          <w:sz w:val="22"/>
          <w:szCs w:val="22"/>
        </w:rPr>
      </w:pPr>
      <w:r w:rsidRPr="001A205A">
        <w:rPr>
          <w:b/>
          <w:iCs w:val="0"/>
          <w:color w:val="000000" w:themeColor="text1"/>
          <w:sz w:val="22"/>
          <w:szCs w:val="22"/>
        </w:rPr>
        <w:t>Elaborarea lucrării metodico-ştiinţifice se va realiza în perioada 15.02.202</w:t>
      </w:r>
      <w:r w:rsidR="007D6688">
        <w:rPr>
          <w:b/>
          <w:iCs w:val="0"/>
          <w:color w:val="000000" w:themeColor="text1"/>
          <w:sz w:val="22"/>
          <w:szCs w:val="22"/>
        </w:rPr>
        <w:t>4</w:t>
      </w:r>
      <w:r w:rsidRPr="001A205A">
        <w:rPr>
          <w:b/>
          <w:iCs w:val="0"/>
          <w:color w:val="000000" w:themeColor="text1"/>
          <w:sz w:val="22"/>
          <w:szCs w:val="22"/>
        </w:rPr>
        <w:t>-31.08.202</w:t>
      </w:r>
      <w:r w:rsidR="007D6688">
        <w:rPr>
          <w:b/>
          <w:iCs w:val="0"/>
          <w:color w:val="000000" w:themeColor="text1"/>
          <w:sz w:val="22"/>
          <w:szCs w:val="22"/>
        </w:rPr>
        <w:t>5</w:t>
      </w:r>
      <w:r w:rsidRPr="001A205A">
        <w:rPr>
          <w:b/>
          <w:iCs w:val="0"/>
          <w:color w:val="000000" w:themeColor="text1"/>
          <w:sz w:val="22"/>
          <w:szCs w:val="22"/>
        </w:rPr>
        <w:t>, iar susţinerea lucrării metodico-ştiinţifice şi inspecţia specială se va efectua în anul şcolar 202</w:t>
      </w:r>
      <w:r w:rsidR="007D6688">
        <w:rPr>
          <w:b/>
          <w:iCs w:val="0"/>
          <w:color w:val="000000" w:themeColor="text1"/>
          <w:sz w:val="22"/>
          <w:szCs w:val="22"/>
        </w:rPr>
        <w:t>5</w:t>
      </w:r>
      <w:r w:rsidRPr="001A205A">
        <w:rPr>
          <w:b/>
          <w:iCs w:val="0"/>
          <w:color w:val="000000" w:themeColor="text1"/>
          <w:sz w:val="22"/>
          <w:szCs w:val="22"/>
        </w:rPr>
        <w:t>-202</w:t>
      </w:r>
      <w:r w:rsidR="007D6688">
        <w:rPr>
          <w:b/>
          <w:iCs w:val="0"/>
          <w:color w:val="000000" w:themeColor="text1"/>
          <w:sz w:val="22"/>
          <w:szCs w:val="22"/>
        </w:rPr>
        <w:t>6</w:t>
      </w:r>
      <w:r w:rsidRPr="001A205A">
        <w:rPr>
          <w:b/>
          <w:iCs w:val="0"/>
          <w:color w:val="000000" w:themeColor="text1"/>
          <w:sz w:val="22"/>
          <w:szCs w:val="22"/>
        </w:rPr>
        <w:t>.</w:t>
      </w:r>
    </w:p>
    <w:p w14:paraId="0D0BD9A4" w14:textId="77777777" w:rsidR="00C51713" w:rsidRPr="001A205A" w:rsidRDefault="00C51713" w:rsidP="001A205A">
      <w:pPr>
        <w:rPr>
          <w:b/>
          <w:i/>
          <w:color w:val="000000" w:themeColor="text1"/>
          <w:sz w:val="22"/>
          <w:szCs w:val="22"/>
        </w:rPr>
      </w:pPr>
    </w:p>
    <w:p w14:paraId="7802D4D8" w14:textId="77777777" w:rsidR="001A205A" w:rsidRDefault="001A205A" w:rsidP="001A205A">
      <w:pPr>
        <w:jc w:val="center"/>
        <w:rPr>
          <w:b/>
          <w:color w:val="000000" w:themeColor="text1"/>
          <w:sz w:val="22"/>
          <w:szCs w:val="22"/>
        </w:rPr>
      </w:pPr>
    </w:p>
    <w:p w14:paraId="1AA92B6B" w14:textId="6878A946" w:rsidR="00C51713" w:rsidRPr="001A205A" w:rsidRDefault="00C51713" w:rsidP="001A205A">
      <w:pPr>
        <w:jc w:val="center"/>
        <w:rPr>
          <w:color w:val="000000" w:themeColor="text1"/>
          <w:sz w:val="22"/>
          <w:szCs w:val="22"/>
        </w:rPr>
      </w:pPr>
      <w:r w:rsidRPr="001A205A">
        <w:rPr>
          <w:b/>
          <w:color w:val="000000" w:themeColor="text1"/>
          <w:sz w:val="22"/>
          <w:szCs w:val="22"/>
        </w:rPr>
        <w:t>DIRECTOR  D.P.P.D.</w:t>
      </w:r>
      <w:r w:rsidRPr="001A205A">
        <w:rPr>
          <w:color w:val="000000" w:themeColor="text1"/>
          <w:sz w:val="22"/>
          <w:szCs w:val="22"/>
        </w:rPr>
        <w:t>,</w:t>
      </w:r>
    </w:p>
    <w:p w14:paraId="66F35C3E" w14:textId="77777777" w:rsidR="00C51713" w:rsidRPr="001A205A" w:rsidRDefault="00C51713" w:rsidP="001A205A">
      <w:pPr>
        <w:jc w:val="center"/>
        <w:rPr>
          <w:color w:val="000000" w:themeColor="text1"/>
          <w:sz w:val="22"/>
          <w:szCs w:val="22"/>
        </w:rPr>
      </w:pPr>
      <w:r w:rsidRPr="001A205A">
        <w:rPr>
          <w:color w:val="000000" w:themeColor="text1"/>
          <w:sz w:val="22"/>
          <w:szCs w:val="22"/>
        </w:rPr>
        <w:t>Conf. univ. dr. IOANA CRISTINA TODOR</w:t>
      </w:r>
    </w:p>
    <w:p w14:paraId="1B8171BD" w14:textId="77777777" w:rsidR="00681429" w:rsidRPr="00421B66" w:rsidRDefault="00681429" w:rsidP="007E4E5C">
      <w:pPr>
        <w:keepNext/>
        <w:jc w:val="right"/>
        <w:outlineLvl w:val="0"/>
        <w:rPr>
          <w:b/>
          <w:lang w:val="ro-RO"/>
        </w:rPr>
      </w:pPr>
    </w:p>
    <w:sectPr w:rsidR="00681429" w:rsidRPr="00421B66" w:rsidSect="00EC52D3">
      <w:headerReference w:type="default" r:id="rId9"/>
      <w:footerReference w:type="default" r:id="rId10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CB05" w14:textId="77777777" w:rsidR="00866357" w:rsidRDefault="00866357" w:rsidP="004641AE">
      <w:r>
        <w:separator/>
      </w:r>
    </w:p>
  </w:endnote>
  <w:endnote w:type="continuationSeparator" w:id="0">
    <w:p w14:paraId="75835F7F" w14:textId="77777777" w:rsidR="00866357" w:rsidRDefault="00866357" w:rsidP="004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color w:val="808080" w:themeColor="background1" w:themeShade="80"/>
        <w:lang w:val="ro-RO"/>
      </w:rPr>
    </w:pPr>
    <w:r w:rsidRPr="001C27D6">
      <w:rPr>
        <w:color w:val="808080" w:themeColor="background1" w:themeShade="8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color w:val="808080" w:themeColor="background1" w:themeShade="80"/>
        <w:lang w:val="ro-RO"/>
      </w:rPr>
    </w:pPr>
    <w:r w:rsidRPr="001C27D6">
      <w:rPr>
        <w:color w:val="808080" w:themeColor="background1" w:themeShade="80"/>
      </w:rPr>
      <w:t xml:space="preserve">• </w:t>
    </w:r>
    <w:r w:rsidRPr="001C27D6">
      <w:rPr>
        <w:color w:val="808080" w:themeColor="background1" w:themeShade="80"/>
        <w:lang w:val="ro-RO"/>
      </w:rPr>
      <w:t>Tel: +4-0258-8</w:t>
    </w:r>
    <w:r>
      <w:rPr>
        <w:color w:val="808080" w:themeColor="background1" w:themeShade="80"/>
        <w:lang w:val="ro-RO"/>
      </w:rPr>
      <w:t>06274</w:t>
    </w:r>
    <w:r w:rsidRPr="001C27D6">
      <w:rPr>
        <w:color w:val="808080" w:themeColor="background1" w:themeShade="80"/>
        <w:lang w:val="ro-RO"/>
      </w:rPr>
      <w:t xml:space="preserve"> • Fax: +4-0258-8</w:t>
    </w:r>
    <w:r>
      <w:rPr>
        <w:color w:val="808080" w:themeColor="background1" w:themeShade="80"/>
        <w:lang w:val="ro-RO"/>
      </w:rPr>
      <w:t xml:space="preserve">06274 </w:t>
    </w:r>
    <w:r w:rsidRPr="001C27D6">
      <w:rPr>
        <w:color w:val="808080" w:themeColor="background1" w:themeShade="80"/>
        <w:lang w:val="ro-RO"/>
      </w:rPr>
      <w:t xml:space="preserve">• E-mail: </w:t>
    </w:r>
    <w:r>
      <w:rPr>
        <w:color w:val="808080" w:themeColor="background1" w:themeShade="80"/>
      </w:rPr>
      <w:t>dppd</w:t>
    </w:r>
    <w:r w:rsidRPr="001C27D6">
      <w:rPr>
        <w:color w:val="808080" w:themeColor="background1" w:themeShade="8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9B13" w14:textId="77777777" w:rsidR="00866357" w:rsidRDefault="00866357" w:rsidP="004641AE">
      <w:r>
        <w:separator/>
      </w:r>
    </w:p>
  </w:footnote>
  <w:footnote w:type="continuationSeparator" w:id="0">
    <w:p w14:paraId="15FE9937" w14:textId="77777777" w:rsidR="00866357" w:rsidRDefault="00866357" w:rsidP="0046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1A3539F4" w:rsidR="00DA7400" w:rsidRDefault="00EC52D3">
    <w:pPr>
      <w:pStyle w:val="Ante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63B0F" wp14:editId="1AB1A34F">
          <wp:simplePos x="0" y="0"/>
          <wp:positionH relativeFrom="margin">
            <wp:posOffset>5202555</wp:posOffset>
          </wp:positionH>
          <wp:positionV relativeFrom="paragraph">
            <wp:posOffset>11430</wp:posOffset>
          </wp:positionV>
          <wp:extent cx="752475" cy="87325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9" cy="87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bCs/>
        <w:color w:val="808080" w:themeColor="background1" w:themeShade="80"/>
        <w:lang w:val="ro-RO"/>
      </w:rPr>
      <w:t xml:space="preserve">ROMÂNIA • </w:t>
    </w:r>
    <w:r w:rsidR="00DA7400" w:rsidRPr="009A1604">
      <w:rPr>
        <w:color w:val="808080" w:themeColor="background1" w:themeShade="80"/>
      </w:rPr>
      <w:t xml:space="preserve">MINISTERUL EDUCAŢIEI </w:t>
    </w:r>
  </w:p>
  <w:p w14:paraId="5E8E049B" w14:textId="77777777" w:rsidR="00612CED" w:rsidRPr="00B64113" w:rsidRDefault="00612CED" w:rsidP="00612CED">
    <w:pPr>
      <w:rPr>
        <w:rFonts w:ascii="Californian FB" w:hAnsi="Californian FB"/>
        <w:b/>
        <w:color w:val="2E3192"/>
        <w:sz w:val="28"/>
        <w:szCs w:val="24"/>
      </w:rPr>
    </w:pPr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/>
        <w:b/>
        <w:color w:val="2E3192"/>
        <w:sz w:val="24"/>
        <w:szCs w:val="24"/>
      </w:rPr>
    </w:pPr>
    <w:r w:rsidRPr="00B64113">
      <w:rPr>
        <w:rFonts w:ascii="Californian FB" w:hAnsi="Californian FB"/>
        <w:b/>
        <w:color w:val="2E3192"/>
        <w:sz w:val="24"/>
        <w:szCs w:val="24"/>
      </w:rPr>
      <w:t>DIN ALBA IULIA</w:t>
    </w:r>
  </w:p>
  <w:p w14:paraId="74968494" w14:textId="081E0769" w:rsidR="000D491C" w:rsidRPr="001A205A" w:rsidRDefault="001C27D6" w:rsidP="000D491C">
    <w:pPr>
      <w:pBdr>
        <w:bottom w:val="single" w:sz="4" w:space="1" w:color="auto"/>
      </w:pBdr>
      <w:rPr>
        <w:b/>
        <w:sz w:val="26"/>
        <w:szCs w:val="26"/>
        <w:lang w:val="ro-RO"/>
      </w:rPr>
    </w:pPr>
    <w:r w:rsidRPr="001A205A">
      <w:rPr>
        <w:b/>
        <w:sz w:val="26"/>
        <w:szCs w:val="26"/>
        <w:lang w:val="ro-RO"/>
      </w:rPr>
      <w:t xml:space="preserve">Facultatea de </w:t>
    </w:r>
    <w:r w:rsidR="00476358" w:rsidRPr="001A205A">
      <w:rPr>
        <w:b/>
        <w:sz w:val="26"/>
        <w:szCs w:val="26"/>
        <w:lang w:val="ro-RO"/>
      </w:rPr>
      <w:t>Istorie, Litere și Științe ale Educației</w:t>
    </w:r>
  </w:p>
  <w:p w14:paraId="728366EB" w14:textId="3DD3E810" w:rsidR="003B7100" w:rsidRPr="000D491C" w:rsidRDefault="000D491C" w:rsidP="000D491C">
    <w:pPr>
      <w:pBdr>
        <w:bottom w:val="single" w:sz="4" w:space="1" w:color="auto"/>
      </w:pBdr>
      <w:rPr>
        <w:b/>
        <w:sz w:val="24"/>
        <w:szCs w:val="24"/>
        <w:lang w:val="ro-RO"/>
      </w:rPr>
    </w:pPr>
    <w:r w:rsidRPr="000D491C">
      <w:rPr>
        <w:b/>
        <w:sz w:val="24"/>
        <w:szCs w:val="24"/>
        <w:lang w:val="ro-RO"/>
      </w:rPr>
      <w:t>Departamentul pentru Pregătirea Personalului Didactic</w:t>
    </w:r>
    <w:r w:rsidR="001C27D6" w:rsidRPr="000D491C">
      <w:rPr>
        <w:b/>
        <w:sz w:val="24"/>
        <w:szCs w:val="24"/>
        <w:lang w:val="ro-RO"/>
      </w:rPr>
      <w:tab/>
    </w:r>
    <w:r w:rsidR="001C27D6" w:rsidRPr="000D491C">
      <w:rPr>
        <w:b/>
        <w:sz w:val="24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08A"/>
    <w:multiLevelType w:val="hybridMultilevel"/>
    <w:tmpl w:val="F716B116"/>
    <w:lvl w:ilvl="0" w:tplc="9B582F9C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D3A"/>
    <w:multiLevelType w:val="hybridMultilevel"/>
    <w:tmpl w:val="25EE5FE8"/>
    <w:lvl w:ilvl="0" w:tplc="6DC494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38FB"/>
    <w:multiLevelType w:val="hybridMultilevel"/>
    <w:tmpl w:val="E05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A22FB"/>
    <w:multiLevelType w:val="hybridMultilevel"/>
    <w:tmpl w:val="508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6AC8"/>
    <w:multiLevelType w:val="hybridMultilevel"/>
    <w:tmpl w:val="7C0AF9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0289">
    <w:abstractNumId w:val="3"/>
  </w:num>
  <w:num w:numId="2" w16cid:durableId="1852449142">
    <w:abstractNumId w:val="6"/>
  </w:num>
  <w:num w:numId="3" w16cid:durableId="1451238774">
    <w:abstractNumId w:val="5"/>
  </w:num>
  <w:num w:numId="4" w16cid:durableId="19164117">
    <w:abstractNumId w:val="1"/>
  </w:num>
  <w:num w:numId="5" w16cid:durableId="1347907203">
    <w:abstractNumId w:val="4"/>
  </w:num>
  <w:num w:numId="6" w16cid:durableId="1683240924">
    <w:abstractNumId w:val="0"/>
  </w:num>
  <w:num w:numId="7" w16cid:durableId="78789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409EE"/>
    <w:rsid w:val="00090E95"/>
    <w:rsid w:val="000B42C9"/>
    <w:rsid w:val="000D491C"/>
    <w:rsid w:val="001144FE"/>
    <w:rsid w:val="00142651"/>
    <w:rsid w:val="001A205A"/>
    <w:rsid w:val="001C27D6"/>
    <w:rsid w:val="001D3176"/>
    <w:rsid w:val="001E7F42"/>
    <w:rsid w:val="00201D0A"/>
    <w:rsid w:val="00206045"/>
    <w:rsid w:val="00240331"/>
    <w:rsid w:val="00263292"/>
    <w:rsid w:val="00265BF6"/>
    <w:rsid w:val="00290AA1"/>
    <w:rsid w:val="002D2028"/>
    <w:rsid w:val="002F044C"/>
    <w:rsid w:val="00337AD6"/>
    <w:rsid w:val="00342F0E"/>
    <w:rsid w:val="00357559"/>
    <w:rsid w:val="003B4AB1"/>
    <w:rsid w:val="003B7100"/>
    <w:rsid w:val="003D6DE2"/>
    <w:rsid w:val="003F55F1"/>
    <w:rsid w:val="00415BE9"/>
    <w:rsid w:val="004163C4"/>
    <w:rsid w:val="00417EE4"/>
    <w:rsid w:val="00421B66"/>
    <w:rsid w:val="004641AE"/>
    <w:rsid w:val="00476358"/>
    <w:rsid w:val="004B2B1F"/>
    <w:rsid w:val="004E49FD"/>
    <w:rsid w:val="00526EA4"/>
    <w:rsid w:val="0055690B"/>
    <w:rsid w:val="005659FE"/>
    <w:rsid w:val="00604B2A"/>
    <w:rsid w:val="00612CED"/>
    <w:rsid w:val="006606FB"/>
    <w:rsid w:val="00681429"/>
    <w:rsid w:val="0072538A"/>
    <w:rsid w:val="00726C66"/>
    <w:rsid w:val="00736E8D"/>
    <w:rsid w:val="007B149C"/>
    <w:rsid w:val="007B6E2E"/>
    <w:rsid w:val="007D6688"/>
    <w:rsid w:val="007E4E5C"/>
    <w:rsid w:val="00803C48"/>
    <w:rsid w:val="00820217"/>
    <w:rsid w:val="00833146"/>
    <w:rsid w:val="00856837"/>
    <w:rsid w:val="00866357"/>
    <w:rsid w:val="008932E1"/>
    <w:rsid w:val="008A6012"/>
    <w:rsid w:val="008C5C76"/>
    <w:rsid w:val="008C6F83"/>
    <w:rsid w:val="009477E5"/>
    <w:rsid w:val="00953136"/>
    <w:rsid w:val="00987A38"/>
    <w:rsid w:val="009A1604"/>
    <w:rsid w:val="009A7D41"/>
    <w:rsid w:val="009E689B"/>
    <w:rsid w:val="009F1E9C"/>
    <w:rsid w:val="00A351D8"/>
    <w:rsid w:val="00A6489E"/>
    <w:rsid w:val="00AC4FCA"/>
    <w:rsid w:val="00AF1F0D"/>
    <w:rsid w:val="00B06F05"/>
    <w:rsid w:val="00B60AE4"/>
    <w:rsid w:val="00B64113"/>
    <w:rsid w:val="00B70D6E"/>
    <w:rsid w:val="00B77AEA"/>
    <w:rsid w:val="00BB4C01"/>
    <w:rsid w:val="00BD4A70"/>
    <w:rsid w:val="00C219B2"/>
    <w:rsid w:val="00C51713"/>
    <w:rsid w:val="00CB729F"/>
    <w:rsid w:val="00CD0859"/>
    <w:rsid w:val="00CF194D"/>
    <w:rsid w:val="00D25DBE"/>
    <w:rsid w:val="00DA7400"/>
    <w:rsid w:val="00DC28CA"/>
    <w:rsid w:val="00E36BC9"/>
    <w:rsid w:val="00E75B48"/>
    <w:rsid w:val="00E85E55"/>
    <w:rsid w:val="00E958D1"/>
    <w:rsid w:val="00EC52D3"/>
    <w:rsid w:val="00ED5EB8"/>
    <w:rsid w:val="00F04D0E"/>
    <w:rsid w:val="00F11CB1"/>
    <w:rsid w:val="00FA136E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3">
    <w:name w:val="heading 3"/>
    <w:basedOn w:val="Normal"/>
    <w:next w:val="Normal"/>
    <w:link w:val="Titlu3Caracter"/>
    <w:qFormat/>
    <w:rsid w:val="00417EE4"/>
    <w:pPr>
      <w:keepNext/>
      <w:autoSpaceDE/>
      <w:autoSpaceDN/>
      <w:adjustRightInd/>
      <w:jc w:val="center"/>
      <w:outlineLvl w:val="2"/>
    </w:pPr>
    <w:rPr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jc w:val="center"/>
    </w:pPr>
    <w:rPr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rsid w:val="00417EE4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Indentcorptext">
    <w:name w:val="Body Text Indent"/>
    <w:basedOn w:val="Normal"/>
    <w:link w:val="IndentcorptextCaracter"/>
    <w:rsid w:val="00C51713"/>
    <w:pPr>
      <w:autoSpaceDE/>
      <w:autoSpaceDN/>
      <w:adjustRightInd/>
      <w:ind w:firstLine="708"/>
      <w:jc w:val="both"/>
    </w:pPr>
    <w:rPr>
      <w:i/>
      <w:iCs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C51713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C51713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d@ua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6</cp:revision>
  <cp:lastPrinted>2019-10-08T06:55:00Z</cp:lastPrinted>
  <dcterms:created xsi:type="dcterms:W3CDTF">2022-11-11T09:04:00Z</dcterms:created>
  <dcterms:modified xsi:type="dcterms:W3CDTF">2023-12-05T13:50:00Z</dcterms:modified>
</cp:coreProperties>
</file>