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8EEF" w14:textId="05F2D564" w:rsidR="00480E4F" w:rsidRPr="00480E4F" w:rsidRDefault="00480E4F" w:rsidP="00BF7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  <w:r w:rsidRPr="00480E4F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 xml:space="preserve"> ANEXA  NR. </w:t>
      </w:r>
      <w:r w:rsidRPr="00480E4F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20</w:t>
      </w:r>
      <w:r w:rsidRPr="00480E4F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 xml:space="preserve"> - </w:t>
      </w:r>
      <w:r w:rsidRPr="00480E4F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COMISIA DE MEDICINĂ</w:t>
      </w:r>
    </w:p>
    <w:p w14:paraId="1E5AC14A" w14:textId="77777777" w:rsidR="00480E4F" w:rsidRDefault="00480E4F" w:rsidP="00BF7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DF6D8AC" w14:textId="4B5F3400" w:rsidR="00BF7468" w:rsidRPr="00B46A0E" w:rsidRDefault="00BF7468" w:rsidP="00BF7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46A0E">
        <w:rPr>
          <w:rFonts w:ascii="Times New Roman" w:hAnsi="Times New Roman" w:cs="Times New Roman"/>
          <w:b/>
          <w:bCs/>
          <w:sz w:val="24"/>
          <w:szCs w:val="24"/>
          <w:lang w:val="ro-RO"/>
        </w:rPr>
        <w:t>Standarde minimale necesare și obligatorii pentru conferirea titlurilor didactice din învățământul superior și a gradelor profesionale de cercetare-dezvoltare</w:t>
      </w:r>
    </w:p>
    <w:p w14:paraId="01E3388C" w14:textId="77777777" w:rsidR="00BF7468" w:rsidRPr="00B46A0E" w:rsidRDefault="00BF7468" w:rsidP="00BF7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94DA9E6" w14:textId="77777777" w:rsidR="00C4351A" w:rsidRPr="00B46A0E" w:rsidRDefault="00C4351A" w:rsidP="00C435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37BC54C" w14:textId="4D5844A2" w:rsidR="00BF7468" w:rsidRPr="00B46A0E" w:rsidRDefault="00C4351A" w:rsidP="00C435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B46A0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Tabel 1. Standarde  minimale necesare și obligatorii pentru conferirea titlurilor didactice de </w:t>
      </w:r>
      <w:r w:rsidRPr="00B46A0E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conf</w:t>
      </w:r>
      <w:r w:rsidR="00065C1B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.</w:t>
      </w:r>
      <w:r w:rsidRPr="00B46A0E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/prof</w:t>
      </w:r>
      <w:r w:rsidR="00065C1B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.</w:t>
      </w:r>
    </w:p>
    <w:p w14:paraId="2E4CBCC4" w14:textId="77777777" w:rsidR="00C4351A" w:rsidRPr="00B46A0E" w:rsidRDefault="00C4351A" w:rsidP="00C435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340"/>
        <w:gridCol w:w="2376"/>
      </w:tblGrid>
      <w:tr w:rsidR="00BF7468" w:rsidRPr="00B46A0E" w14:paraId="0C64F8B7" w14:textId="77777777" w:rsidTr="00284E2D">
        <w:tc>
          <w:tcPr>
            <w:tcW w:w="1857" w:type="dxa"/>
            <w:shd w:val="clear" w:color="auto" w:fill="auto"/>
          </w:tcPr>
          <w:p w14:paraId="50F281F8" w14:textId="77777777" w:rsidR="00BF7468" w:rsidRPr="00B46A0E" w:rsidRDefault="00BF7468" w:rsidP="00D05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46A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Titlul</w:t>
            </w:r>
          </w:p>
        </w:tc>
        <w:tc>
          <w:tcPr>
            <w:tcW w:w="1857" w:type="dxa"/>
            <w:shd w:val="clear" w:color="auto" w:fill="auto"/>
          </w:tcPr>
          <w:p w14:paraId="0270EDF9" w14:textId="77777777" w:rsidR="00BF7468" w:rsidRPr="00B46A0E" w:rsidRDefault="00BF7468" w:rsidP="00D05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46A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Nr articole </w:t>
            </w:r>
            <w:proofErr w:type="spellStart"/>
            <w:r w:rsidRPr="00B46A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ISI</w:t>
            </w:r>
            <w:proofErr w:type="spellEnd"/>
          </w:p>
          <w:p w14:paraId="41662BFE" w14:textId="77777777" w:rsidR="00BF7468" w:rsidRPr="00B46A0E" w:rsidRDefault="00BF7468" w:rsidP="00D05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46A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Autor principal</w:t>
            </w:r>
          </w:p>
        </w:tc>
        <w:tc>
          <w:tcPr>
            <w:tcW w:w="1858" w:type="dxa"/>
            <w:shd w:val="clear" w:color="auto" w:fill="auto"/>
          </w:tcPr>
          <w:p w14:paraId="07B29482" w14:textId="77777777" w:rsidR="00BF7468" w:rsidRPr="00B46A0E" w:rsidRDefault="00BF7468" w:rsidP="00D05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46A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Nr articole </w:t>
            </w:r>
            <w:proofErr w:type="spellStart"/>
            <w:r w:rsidRPr="00B46A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ISI</w:t>
            </w:r>
            <w:proofErr w:type="spellEnd"/>
          </w:p>
          <w:p w14:paraId="68F7F28D" w14:textId="77777777" w:rsidR="00BF7468" w:rsidRPr="00B46A0E" w:rsidRDefault="00BF7468" w:rsidP="00D05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46A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Coautor</w:t>
            </w:r>
          </w:p>
        </w:tc>
        <w:tc>
          <w:tcPr>
            <w:tcW w:w="1340" w:type="dxa"/>
            <w:shd w:val="clear" w:color="auto" w:fill="auto"/>
          </w:tcPr>
          <w:p w14:paraId="0B20F553" w14:textId="77777777" w:rsidR="00BF7468" w:rsidRPr="00B46A0E" w:rsidRDefault="00BF7468" w:rsidP="00D05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46A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Index </w:t>
            </w:r>
            <w:proofErr w:type="spellStart"/>
            <w:r w:rsidRPr="00B46A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Hirsch</w:t>
            </w:r>
            <w:proofErr w:type="spellEnd"/>
          </w:p>
        </w:tc>
        <w:tc>
          <w:tcPr>
            <w:tcW w:w="2376" w:type="dxa"/>
            <w:shd w:val="clear" w:color="auto" w:fill="auto"/>
          </w:tcPr>
          <w:p w14:paraId="0A702C6D" w14:textId="77777777" w:rsidR="00BF7468" w:rsidRPr="00B46A0E" w:rsidRDefault="00BF7468" w:rsidP="00D05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46A0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(</w:t>
            </w:r>
            <w:proofErr w:type="spellStart"/>
            <w:r w:rsidRPr="00B46A0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ISI</w:t>
            </w:r>
            <w:proofErr w:type="spellEnd"/>
            <w:r w:rsidRPr="00B46A0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) Factor cumulat de impact autor principal (</w:t>
            </w:r>
            <w:proofErr w:type="spellStart"/>
            <w:r w:rsidRPr="00B46A0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FCIAP</w:t>
            </w:r>
            <w:proofErr w:type="spellEnd"/>
            <w:r w:rsidRPr="00B46A0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)</w:t>
            </w:r>
          </w:p>
        </w:tc>
      </w:tr>
      <w:tr w:rsidR="00BF7468" w:rsidRPr="00B46A0E" w14:paraId="6854DD5B" w14:textId="77777777" w:rsidTr="00284E2D">
        <w:tc>
          <w:tcPr>
            <w:tcW w:w="1857" w:type="dxa"/>
            <w:shd w:val="clear" w:color="auto" w:fill="auto"/>
          </w:tcPr>
          <w:p w14:paraId="18A630EA" w14:textId="3B869BBA" w:rsidR="00BF7468" w:rsidRPr="00B46A0E" w:rsidRDefault="00BF7468" w:rsidP="00D05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46A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Profesor universitar</w:t>
            </w:r>
          </w:p>
        </w:tc>
        <w:tc>
          <w:tcPr>
            <w:tcW w:w="1857" w:type="dxa"/>
            <w:shd w:val="clear" w:color="auto" w:fill="auto"/>
          </w:tcPr>
          <w:p w14:paraId="3AAF4FD5" w14:textId="77777777" w:rsidR="00BF7468" w:rsidRPr="00B46A0E" w:rsidRDefault="00BF7468" w:rsidP="00D05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46A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1858" w:type="dxa"/>
            <w:shd w:val="clear" w:color="auto" w:fill="auto"/>
          </w:tcPr>
          <w:p w14:paraId="72967B83" w14:textId="77777777" w:rsidR="00BF7468" w:rsidRPr="00B46A0E" w:rsidRDefault="00BF7468" w:rsidP="00D05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46A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5</w:t>
            </w:r>
          </w:p>
        </w:tc>
        <w:tc>
          <w:tcPr>
            <w:tcW w:w="1340" w:type="dxa"/>
            <w:shd w:val="clear" w:color="auto" w:fill="auto"/>
          </w:tcPr>
          <w:p w14:paraId="120D4854" w14:textId="77777777" w:rsidR="00BF7468" w:rsidRPr="00B46A0E" w:rsidRDefault="00BF7468" w:rsidP="00D05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46A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6</w:t>
            </w:r>
          </w:p>
        </w:tc>
        <w:tc>
          <w:tcPr>
            <w:tcW w:w="2376" w:type="dxa"/>
            <w:shd w:val="clear" w:color="auto" w:fill="auto"/>
          </w:tcPr>
          <w:p w14:paraId="229C7C2F" w14:textId="77777777" w:rsidR="00BF7468" w:rsidRPr="00B46A0E" w:rsidRDefault="00BF7468" w:rsidP="00D05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46A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10</w:t>
            </w:r>
          </w:p>
        </w:tc>
      </w:tr>
      <w:tr w:rsidR="00BF7468" w:rsidRPr="00B46A0E" w14:paraId="0546C6CA" w14:textId="77777777" w:rsidTr="00284E2D">
        <w:tc>
          <w:tcPr>
            <w:tcW w:w="1857" w:type="dxa"/>
            <w:shd w:val="clear" w:color="auto" w:fill="auto"/>
          </w:tcPr>
          <w:p w14:paraId="1ABCD470" w14:textId="3610FF7E" w:rsidR="00BF7468" w:rsidRPr="00B46A0E" w:rsidRDefault="00BF7468" w:rsidP="00D05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46A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Conferențiar universitar</w:t>
            </w:r>
          </w:p>
        </w:tc>
        <w:tc>
          <w:tcPr>
            <w:tcW w:w="1857" w:type="dxa"/>
            <w:shd w:val="clear" w:color="auto" w:fill="auto"/>
          </w:tcPr>
          <w:p w14:paraId="592E8123" w14:textId="77777777" w:rsidR="00BF7468" w:rsidRPr="00B46A0E" w:rsidRDefault="00BF7468" w:rsidP="00D05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46A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6</w:t>
            </w:r>
          </w:p>
        </w:tc>
        <w:tc>
          <w:tcPr>
            <w:tcW w:w="1858" w:type="dxa"/>
            <w:shd w:val="clear" w:color="auto" w:fill="auto"/>
          </w:tcPr>
          <w:p w14:paraId="681CFB3F" w14:textId="77777777" w:rsidR="00BF7468" w:rsidRPr="00B46A0E" w:rsidRDefault="00BF7468" w:rsidP="00D05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46A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</w:t>
            </w:r>
          </w:p>
        </w:tc>
        <w:tc>
          <w:tcPr>
            <w:tcW w:w="1340" w:type="dxa"/>
            <w:shd w:val="clear" w:color="auto" w:fill="auto"/>
          </w:tcPr>
          <w:p w14:paraId="3ADF906E" w14:textId="77777777" w:rsidR="00BF7468" w:rsidRPr="00B46A0E" w:rsidRDefault="00BF7468" w:rsidP="00D05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46A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4</w:t>
            </w:r>
          </w:p>
        </w:tc>
        <w:tc>
          <w:tcPr>
            <w:tcW w:w="2376" w:type="dxa"/>
            <w:shd w:val="clear" w:color="auto" w:fill="auto"/>
          </w:tcPr>
          <w:p w14:paraId="2DB49F0F" w14:textId="77777777" w:rsidR="00BF7468" w:rsidRPr="00B46A0E" w:rsidRDefault="00BF7468" w:rsidP="00D05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46A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6</w:t>
            </w:r>
          </w:p>
        </w:tc>
      </w:tr>
    </w:tbl>
    <w:p w14:paraId="0744D9AD" w14:textId="77777777" w:rsidR="00BF7468" w:rsidRPr="00B46A0E" w:rsidRDefault="00BF7468" w:rsidP="00BF7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75F6E5A" w14:textId="77777777" w:rsidR="00BF7468" w:rsidRPr="00B46A0E" w:rsidRDefault="00BF7468" w:rsidP="00BF7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46A0E">
        <w:rPr>
          <w:rFonts w:ascii="Times New Roman" w:hAnsi="Times New Roman" w:cs="Times New Roman"/>
          <w:bCs/>
          <w:sz w:val="24"/>
          <w:szCs w:val="24"/>
          <w:lang w:val="ro-RO"/>
        </w:rPr>
        <w:t>Note asupra metodei de calcul:</w:t>
      </w:r>
    </w:p>
    <w:p w14:paraId="23196EDB" w14:textId="77777777" w:rsidR="00BF7468" w:rsidRPr="00B46A0E" w:rsidRDefault="00BF7468" w:rsidP="00BF7468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46A0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va fi luat în considerare indexul </w:t>
      </w:r>
      <w:proofErr w:type="spellStart"/>
      <w:r w:rsidRPr="00B46A0E">
        <w:rPr>
          <w:rFonts w:ascii="Times New Roman" w:hAnsi="Times New Roman" w:cs="Times New Roman"/>
          <w:bCs/>
          <w:sz w:val="24"/>
          <w:szCs w:val="24"/>
          <w:lang w:val="ro-RO"/>
        </w:rPr>
        <w:t>Hirsch</w:t>
      </w:r>
      <w:proofErr w:type="spellEnd"/>
      <w:r w:rsidRPr="00B46A0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calcul</w:t>
      </w:r>
      <w:r w:rsidR="00911558" w:rsidRPr="00B46A0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at utilizând </w:t>
      </w:r>
      <w:proofErr w:type="spellStart"/>
      <w:r w:rsidR="00911558" w:rsidRPr="00B46A0E">
        <w:rPr>
          <w:rFonts w:ascii="Times New Roman" w:hAnsi="Times New Roman" w:cs="Times New Roman"/>
          <w:bCs/>
          <w:sz w:val="24"/>
          <w:szCs w:val="24"/>
          <w:lang w:val="ro-RO"/>
        </w:rPr>
        <w:t>ISI</w:t>
      </w:r>
      <w:proofErr w:type="spellEnd"/>
      <w:r w:rsidR="00911558" w:rsidRPr="00B46A0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Web of </w:t>
      </w:r>
      <w:proofErr w:type="spellStart"/>
      <w:r w:rsidR="00911558" w:rsidRPr="00B46A0E">
        <w:rPr>
          <w:rFonts w:ascii="Times New Roman" w:hAnsi="Times New Roman" w:cs="Times New Roman"/>
          <w:bCs/>
          <w:sz w:val="24"/>
          <w:szCs w:val="24"/>
          <w:lang w:val="ro-RO"/>
        </w:rPr>
        <w:t>Science</w:t>
      </w:r>
      <w:proofErr w:type="spellEnd"/>
      <w:r w:rsidRPr="00B46A0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Core </w:t>
      </w:r>
      <w:proofErr w:type="spellStart"/>
      <w:r w:rsidRPr="00B46A0E">
        <w:rPr>
          <w:rFonts w:ascii="Times New Roman" w:hAnsi="Times New Roman" w:cs="Times New Roman"/>
          <w:bCs/>
          <w:sz w:val="24"/>
          <w:szCs w:val="24"/>
          <w:lang w:val="ro-RO"/>
        </w:rPr>
        <w:t>Collection</w:t>
      </w:r>
      <w:proofErr w:type="spellEnd"/>
      <w:r w:rsidRPr="00B46A0E">
        <w:rPr>
          <w:rFonts w:ascii="Times New Roman" w:hAnsi="Times New Roman" w:cs="Times New Roman"/>
          <w:bCs/>
          <w:sz w:val="24"/>
          <w:szCs w:val="24"/>
          <w:lang w:val="ro-RO"/>
        </w:rPr>
        <w:t>, Thomson Reuters, pentru întreaga carieră a candidatului (</w:t>
      </w:r>
      <w:proofErr w:type="spellStart"/>
      <w:r w:rsidRPr="00B46A0E">
        <w:rPr>
          <w:rFonts w:ascii="Times New Roman" w:hAnsi="Times New Roman" w:cs="Times New Roman"/>
          <w:bCs/>
          <w:sz w:val="24"/>
          <w:szCs w:val="24"/>
          <w:lang w:val="ro-RO"/>
        </w:rPr>
        <w:t>all</w:t>
      </w:r>
      <w:proofErr w:type="spellEnd"/>
      <w:r w:rsidRPr="00B46A0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B46A0E">
        <w:rPr>
          <w:rFonts w:ascii="Times New Roman" w:hAnsi="Times New Roman" w:cs="Times New Roman"/>
          <w:bCs/>
          <w:sz w:val="24"/>
          <w:szCs w:val="24"/>
          <w:lang w:val="ro-RO"/>
        </w:rPr>
        <w:t>yeras</w:t>
      </w:r>
      <w:proofErr w:type="spellEnd"/>
      <w:r w:rsidRPr="00B46A0E">
        <w:rPr>
          <w:rFonts w:ascii="Times New Roman" w:hAnsi="Times New Roman" w:cs="Times New Roman"/>
          <w:bCs/>
          <w:sz w:val="24"/>
          <w:szCs w:val="24"/>
          <w:lang w:val="ro-RO"/>
        </w:rPr>
        <w:t>)</w:t>
      </w:r>
      <w:r w:rsidR="00911558" w:rsidRPr="00B46A0E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21BE7A4A" w14:textId="77777777" w:rsidR="00BF7468" w:rsidRPr="00B46A0E" w:rsidRDefault="00BF7468" w:rsidP="00BF7468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46A0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o revistă cotată </w:t>
      </w:r>
      <w:proofErr w:type="spellStart"/>
      <w:r w:rsidRPr="00B46A0E">
        <w:rPr>
          <w:rFonts w:ascii="Times New Roman" w:hAnsi="Times New Roman" w:cs="Times New Roman"/>
          <w:bCs/>
          <w:sz w:val="24"/>
          <w:szCs w:val="24"/>
          <w:lang w:val="ro-RO"/>
        </w:rPr>
        <w:t>ISI</w:t>
      </w:r>
      <w:proofErr w:type="spellEnd"/>
      <w:r w:rsidRPr="00B46A0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este o revistă pentru care Thomson Reuters calculează și publică factorul de impact în Journal </w:t>
      </w:r>
      <w:proofErr w:type="spellStart"/>
      <w:r w:rsidRPr="00B46A0E">
        <w:rPr>
          <w:rFonts w:ascii="Times New Roman" w:hAnsi="Times New Roman" w:cs="Times New Roman"/>
          <w:bCs/>
          <w:sz w:val="24"/>
          <w:szCs w:val="24"/>
          <w:lang w:val="ro-RO"/>
        </w:rPr>
        <w:t>Citation</w:t>
      </w:r>
      <w:proofErr w:type="spellEnd"/>
      <w:r w:rsidRPr="00B46A0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B46A0E">
        <w:rPr>
          <w:rFonts w:ascii="Times New Roman" w:hAnsi="Times New Roman" w:cs="Times New Roman"/>
          <w:bCs/>
          <w:sz w:val="24"/>
          <w:szCs w:val="24"/>
          <w:lang w:val="ro-RO"/>
        </w:rPr>
        <w:t>Reports</w:t>
      </w:r>
      <w:proofErr w:type="spellEnd"/>
      <w:r w:rsidR="00911558" w:rsidRPr="00B46A0E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23661B3D" w14:textId="77777777" w:rsidR="00BF7468" w:rsidRPr="00B46A0E" w:rsidRDefault="00BF7468" w:rsidP="00BF7468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46A0E">
        <w:rPr>
          <w:rFonts w:ascii="Times New Roman" w:hAnsi="Times New Roman" w:cs="Times New Roman"/>
          <w:bCs/>
          <w:sz w:val="24"/>
          <w:szCs w:val="24"/>
          <w:lang w:val="ro-RO"/>
        </w:rPr>
        <w:t>autorul sau autorii principali ai unei publicații se consideră a fi oricare dintre următorii: primul autor; autorul corespondent; alți autori, a căror contribuție este indicată explicit în cadrul publicației a fi egală cu contribuția primului autor, a autorului corespondent sau a ultimul</w:t>
      </w:r>
      <w:r w:rsidR="00911558" w:rsidRPr="00B46A0E">
        <w:rPr>
          <w:rFonts w:ascii="Times New Roman" w:hAnsi="Times New Roman" w:cs="Times New Roman"/>
          <w:bCs/>
          <w:sz w:val="24"/>
          <w:szCs w:val="24"/>
          <w:lang w:val="ro-RO"/>
        </w:rPr>
        <w:t>ui autor;</w:t>
      </w:r>
    </w:p>
    <w:p w14:paraId="1F2FA909" w14:textId="77777777" w:rsidR="00BF7468" w:rsidRPr="00B46A0E" w:rsidRDefault="00BF7468" w:rsidP="00BF7468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46A0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factorul cumulat de impact va fi calculat pentru articolele la care candidatul este autor principal, </w:t>
      </w:r>
      <w:proofErr w:type="spellStart"/>
      <w:r w:rsidRPr="00B46A0E">
        <w:rPr>
          <w:rFonts w:ascii="Times New Roman" w:hAnsi="Times New Roman" w:cs="Times New Roman"/>
          <w:bCs/>
          <w:sz w:val="24"/>
          <w:szCs w:val="24"/>
          <w:lang w:val="ro-RO"/>
        </w:rPr>
        <w:t>FCIAP</w:t>
      </w:r>
      <w:proofErr w:type="spellEnd"/>
      <w:r w:rsidRPr="00B46A0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= suma factorilor de impact ai articolelor publicate de autor în calitate de autor principal, în reviste cotate </w:t>
      </w:r>
      <w:proofErr w:type="spellStart"/>
      <w:r w:rsidRPr="00B46A0E">
        <w:rPr>
          <w:rFonts w:ascii="Times New Roman" w:hAnsi="Times New Roman" w:cs="Times New Roman"/>
          <w:bCs/>
          <w:sz w:val="24"/>
          <w:szCs w:val="24"/>
          <w:lang w:val="ro-RO"/>
        </w:rPr>
        <w:t>ISI</w:t>
      </w:r>
      <w:proofErr w:type="spellEnd"/>
      <w:r w:rsidRPr="00B46A0E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027488C1" w14:textId="77777777" w:rsidR="00BF7468" w:rsidRPr="00B46A0E" w:rsidRDefault="00BF7468" w:rsidP="00BF7468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46A0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în analiză vor fi incluse articole originale și </w:t>
      </w:r>
      <w:proofErr w:type="spellStart"/>
      <w:r w:rsidRPr="00B46A0E">
        <w:rPr>
          <w:rFonts w:ascii="Times New Roman" w:hAnsi="Times New Roman" w:cs="Times New Roman"/>
          <w:bCs/>
          <w:sz w:val="24"/>
          <w:szCs w:val="24"/>
          <w:lang w:val="ro-RO"/>
        </w:rPr>
        <w:t>rewiews</w:t>
      </w:r>
      <w:proofErr w:type="spellEnd"/>
      <w:r w:rsidRPr="00B46A0E">
        <w:rPr>
          <w:rFonts w:ascii="Times New Roman" w:hAnsi="Times New Roman" w:cs="Times New Roman"/>
          <w:bCs/>
          <w:sz w:val="24"/>
          <w:szCs w:val="24"/>
          <w:lang w:val="ro-RO"/>
        </w:rPr>
        <w:t>. În cazul publicațiilor în reviste cu factor de impact mai mare decât 3, pot fi luate în considerare și alte tipuri de publicații in extenso (</w:t>
      </w:r>
      <w:r w:rsidRPr="00B46A0E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case report, </w:t>
      </w:r>
      <w:proofErr w:type="spellStart"/>
      <w:r w:rsidRPr="00B46A0E">
        <w:rPr>
          <w:rFonts w:ascii="Times New Roman" w:hAnsi="Times New Roman" w:cs="Times New Roman"/>
          <w:bCs/>
          <w:i/>
          <w:sz w:val="24"/>
          <w:szCs w:val="24"/>
          <w:lang w:val="ro-RO"/>
        </w:rPr>
        <w:t>letter</w:t>
      </w:r>
      <w:proofErr w:type="spellEnd"/>
      <w:r w:rsidRPr="00B46A0E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</w:t>
      </w:r>
      <w:proofErr w:type="spellStart"/>
      <w:r w:rsidRPr="00B46A0E">
        <w:rPr>
          <w:rFonts w:ascii="Times New Roman" w:hAnsi="Times New Roman" w:cs="Times New Roman"/>
          <w:bCs/>
          <w:i/>
          <w:sz w:val="24"/>
          <w:szCs w:val="24"/>
          <w:lang w:val="ro-RO"/>
        </w:rPr>
        <w:t>to</w:t>
      </w:r>
      <w:proofErr w:type="spellEnd"/>
      <w:r w:rsidRPr="00B46A0E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</w:t>
      </w:r>
      <w:proofErr w:type="spellStart"/>
      <w:r w:rsidRPr="00B46A0E">
        <w:rPr>
          <w:rFonts w:ascii="Times New Roman" w:hAnsi="Times New Roman" w:cs="Times New Roman"/>
          <w:bCs/>
          <w:i/>
          <w:sz w:val="24"/>
          <w:szCs w:val="24"/>
          <w:lang w:val="ro-RO"/>
        </w:rPr>
        <w:t>the</w:t>
      </w:r>
      <w:proofErr w:type="spellEnd"/>
      <w:r w:rsidRPr="00B46A0E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editor</w:t>
      </w:r>
      <w:r w:rsidRPr="00B46A0E">
        <w:rPr>
          <w:rFonts w:ascii="Times New Roman" w:hAnsi="Times New Roman" w:cs="Times New Roman"/>
          <w:bCs/>
          <w:sz w:val="24"/>
          <w:szCs w:val="24"/>
          <w:lang w:val="ro-RO"/>
        </w:rPr>
        <w:t>)</w:t>
      </w:r>
      <w:r w:rsidR="00911558" w:rsidRPr="00B46A0E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4BAEF65B" w14:textId="77777777" w:rsidR="00BF7468" w:rsidRPr="00B46A0E" w:rsidRDefault="00BF7468" w:rsidP="00BF74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22DDB47" w14:textId="552649EB" w:rsidR="00C4351A" w:rsidRPr="00B46A0E" w:rsidRDefault="00C4351A" w:rsidP="00F84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46A0E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Tabel 2. Calcularea punctajului privind îndeplinirea standardelor minimale specifice conf</w:t>
      </w:r>
      <w:r w:rsidR="002769D6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.</w:t>
      </w:r>
      <w:r w:rsidRPr="00B46A0E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/prof</w:t>
      </w:r>
      <w:r w:rsidR="002769D6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7"/>
        <w:gridCol w:w="2959"/>
      </w:tblGrid>
      <w:tr w:rsidR="00C4351A" w:rsidRPr="00B46A0E" w14:paraId="0696BF8B" w14:textId="77777777" w:rsidTr="00911558">
        <w:trPr>
          <w:trHeight w:val="285"/>
          <w:jc w:val="center"/>
        </w:trPr>
        <w:tc>
          <w:tcPr>
            <w:tcW w:w="5987" w:type="dxa"/>
            <w:shd w:val="clear" w:color="auto" w:fill="auto"/>
          </w:tcPr>
          <w:p w14:paraId="0441F196" w14:textId="77777777" w:rsidR="00C4351A" w:rsidRPr="00B46A0E" w:rsidRDefault="00C4351A" w:rsidP="00D0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B46A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Tip articol</w:t>
            </w:r>
          </w:p>
        </w:tc>
        <w:tc>
          <w:tcPr>
            <w:tcW w:w="2959" w:type="dxa"/>
            <w:shd w:val="clear" w:color="auto" w:fill="auto"/>
          </w:tcPr>
          <w:p w14:paraId="70DDC335" w14:textId="77777777" w:rsidR="00C4351A" w:rsidRPr="00B46A0E" w:rsidRDefault="00C4351A" w:rsidP="00D0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B46A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Punctaj </w:t>
            </w:r>
          </w:p>
        </w:tc>
      </w:tr>
      <w:tr w:rsidR="00C4351A" w:rsidRPr="00B46A0E" w14:paraId="6FB045C1" w14:textId="77777777" w:rsidTr="00911558">
        <w:trPr>
          <w:trHeight w:val="270"/>
          <w:jc w:val="center"/>
        </w:trPr>
        <w:tc>
          <w:tcPr>
            <w:tcW w:w="5987" w:type="dxa"/>
            <w:shd w:val="clear" w:color="auto" w:fill="auto"/>
          </w:tcPr>
          <w:p w14:paraId="603EF190" w14:textId="77777777" w:rsidR="00C4351A" w:rsidRPr="00B46A0E" w:rsidRDefault="00C4351A" w:rsidP="00D0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46A0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Nr articole </w:t>
            </w:r>
            <w:proofErr w:type="spellStart"/>
            <w:r w:rsidRPr="00B46A0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ISI</w:t>
            </w:r>
            <w:proofErr w:type="spellEnd"/>
            <w:r w:rsidRPr="00B46A0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autor principal </w:t>
            </w:r>
          </w:p>
        </w:tc>
        <w:tc>
          <w:tcPr>
            <w:tcW w:w="2959" w:type="dxa"/>
            <w:shd w:val="clear" w:color="auto" w:fill="auto"/>
          </w:tcPr>
          <w:p w14:paraId="69C618BF" w14:textId="77777777" w:rsidR="00C4351A" w:rsidRPr="00B46A0E" w:rsidRDefault="0007108B" w:rsidP="00D0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B46A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5 </w:t>
            </w:r>
            <w:proofErr w:type="spellStart"/>
            <w:r w:rsidR="00C4351A" w:rsidRPr="00B46A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pct</w:t>
            </w:r>
            <w:proofErr w:type="spellEnd"/>
            <w:r w:rsidR="00C4351A" w:rsidRPr="00B46A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/ articol</w:t>
            </w:r>
          </w:p>
        </w:tc>
      </w:tr>
      <w:tr w:rsidR="00C4351A" w:rsidRPr="00B46A0E" w14:paraId="7D8F594A" w14:textId="77777777" w:rsidTr="00911558">
        <w:trPr>
          <w:trHeight w:val="270"/>
          <w:jc w:val="center"/>
        </w:trPr>
        <w:tc>
          <w:tcPr>
            <w:tcW w:w="5987" w:type="dxa"/>
            <w:shd w:val="clear" w:color="auto" w:fill="auto"/>
          </w:tcPr>
          <w:p w14:paraId="5870EC4E" w14:textId="77777777" w:rsidR="00C4351A" w:rsidRPr="00B46A0E" w:rsidRDefault="00C4351A" w:rsidP="00D0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</w:pPr>
            <w:r w:rsidRPr="00B46A0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Nr. articole </w:t>
            </w:r>
            <w:proofErr w:type="spellStart"/>
            <w:r w:rsidRPr="00B46A0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ISI</w:t>
            </w:r>
            <w:proofErr w:type="spellEnd"/>
            <w:r w:rsidRPr="00B46A0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 coautor</w:t>
            </w:r>
          </w:p>
        </w:tc>
        <w:tc>
          <w:tcPr>
            <w:tcW w:w="2959" w:type="dxa"/>
            <w:shd w:val="clear" w:color="auto" w:fill="auto"/>
          </w:tcPr>
          <w:p w14:paraId="7F265B73" w14:textId="77777777" w:rsidR="00C4351A" w:rsidRPr="00B46A0E" w:rsidRDefault="0007108B" w:rsidP="00D0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B46A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3</w:t>
            </w:r>
            <w:r w:rsidR="00C4351A" w:rsidRPr="00B46A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proofErr w:type="spellStart"/>
            <w:r w:rsidR="00C4351A" w:rsidRPr="00B46A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pct</w:t>
            </w:r>
            <w:proofErr w:type="spellEnd"/>
            <w:r w:rsidR="00C4351A" w:rsidRPr="00B46A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/ articol</w:t>
            </w:r>
          </w:p>
        </w:tc>
      </w:tr>
      <w:tr w:rsidR="00C4351A" w:rsidRPr="00B46A0E" w14:paraId="1FEE54F6" w14:textId="77777777" w:rsidTr="00911558">
        <w:trPr>
          <w:trHeight w:val="344"/>
          <w:jc w:val="center"/>
        </w:trPr>
        <w:tc>
          <w:tcPr>
            <w:tcW w:w="5987" w:type="dxa"/>
            <w:shd w:val="clear" w:color="auto" w:fill="auto"/>
          </w:tcPr>
          <w:p w14:paraId="7F61584D" w14:textId="77777777" w:rsidR="00C4351A" w:rsidRPr="00B46A0E" w:rsidRDefault="00C4351A" w:rsidP="00D0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</w:pPr>
            <w:r w:rsidRPr="00B46A0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(</w:t>
            </w:r>
            <w:proofErr w:type="spellStart"/>
            <w:r w:rsidRPr="00B46A0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ISI</w:t>
            </w:r>
            <w:proofErr w:type="spellEnd"/>
            <w:r w:rsidRPr="00B46A0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) Factor cumulat de impact autor principal (</w:t>
            </w:r>
            <w:proofErr w:type="spellStart"/>
            <w:r w:rsidRPr="00B46A0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FCIAP</w:t>
            </w:r>
            <w:proofErr w:type="spellEnd"/>
            <w:r w:rsidRPr="00B46A0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)</w:t>
            </w:r>
          </w:p>
        </w:tc>
        <w:tc>
          <w:tcPr>
            <w:tcW w:w="2959" w:type="dxa"/>
            <w:shd w:val="clear" w:color="auto" w:fill="auto"/>
          </w:tcPr>
          <w:p w14:paraId="54857BE1" w14:textId="77777777" w:rsidR="00C4351A" w:rsidRPr="00B46A0E" w:rsidRDefault="00C4351A" w:rsidP="00D0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B46A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1 </w:t>
            </w:r>
            <w:proofErr w:type="spellStart"/>
            <w:r w:rsidRPr="00B46A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pct</w:t>
            </w:r>
            <w:proofErr w:type="spellEnd"/>
            <w:r w:rsidRPr="00B46A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/1 factor de impact</w:t>
            </w:r>
          </w:p>
        </w:tc>
      </w:tr>
      <w:tr w:rsidR="00C4351A" w:rsidRPr="00B46A0E" w14:paraId="435955A5" w14:textId="77777777" w:rsidTr="00911558">
        <w:trPr>
          <w:trHeight w:val="285"/>
          <w:jc w:val="center"/>
        </w:trPr>
        <w:tc>
          <w:tcPr>
            <w:tcW w:w="5987" w:type="dxa"/>
            <w:shd w:val="clear" w:color="auto" w:fill="auto"/>
          </w:tcPr>
          <w:p w14:paraId="153E1C44" w14:textId="77777777" w:rsidR="00C4351A" w:rsidRPr="00B46A0E" w:rsidRDefault="00C4351A" w:rsidP="00D0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</w:pPr>
            <w:r w:rsidRPr="00B46A0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Index </w:t>
            </w:r>
            <w:proofErr w:type="spellStart"/>
            <w:r w:rsidRPr="00B46A0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Hirsch</w:t>
            </w:r>
            <w:proofErr w:type="spellEnd"/>
          </w:p>
        </w:tc>
        <w:tc>
          <w:tcPr>
            <w:tcW w:w="2959" w:type="dxa"/>
            <w:shd w:val="clear" w:color="auto" w:fill="auto"/>
          </w:tcPr>
          <w:p w14:paraId="0ACF0757" w14:textId="77777777" w:rsidR="00C4351A" w:rsidRPr="00B46A0E" w:rsidRDefault="00C4351A" w:rsidP="00D0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B46A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1 </w:t>
            </w:r>
            <w:proofErr w:type="spellStart"/>
            <w:r w:rsidRPr="00B46A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pct</w:t>
            </w:r>
            <w:proofErr w:type="spellEnd"/>
            <w:r w:rsidRPr="00B46A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/ 1 index </w:t>
            </w:r>
            <w:proofErr w:type="spellStart"/>
            <w:r w:rsidRPr="00B46A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Hirsch</w:t>
            </w:r>
            <w:proofErr w:type="spellEnd"/>
          </w:p>
        </w:tc>
      </w:tr>
    </w:tbl>
    <w:p w14:paraId="553767E4" w14:textId="77777777" w:rsidR="00C4351A" w:rsidRPr="00B46A0E" w:rsidRDefault="00C4351A" w:rsidP="00C435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17FC0B7" w14:textId="77777777" w:rsidR="001D4CA6" w:rsidRPr="00B46A0E" w:rsidRDefault="00B46A0E" w:rsidP="001D4CA6">
      <w:pPr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</w:t>
      </w:r>
      <w:r w:rsidR="001D4CA6" w:rsidRPr="00B46A0E">
        <w:rPr>
          <w:rFonts w:ascii="Times New Roman" w:hAnsi="Times New Roman" w:cs="Times New Roman"/>
          <w:b/>
          <w:lang w:val="ro-RO"/>
        </w:rPr>
        <w:t>CERINȚE MINIMALE LECTOR</w:t>
      </w:r>
    </w:p>
    <w:p w14:paraId="3D10E0A2" w14:textId="77777777" w:rsidR="001D4CA6" w:rsidRPr="00B46A0E" w:rsidRDefault="00C4351A" w:rsidP="001D4C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B46A0E">
        <w:rPr>
          <w:rFonts w:ascii="Times New Roman" w:hAnsi="Times New Roman" w:cs="Times New Roman"/>
          <w:lang w:val="ro-RO"/>
        </w:rPr>
        <w:t xml:space="preserve">Minim </w:t>
      </w:r>
      <w:r w:rsidR="001D4CA6" w:rsidRPr="00B46A0E">
        <w:rPr>
          <w:rFonts w:ascii="Times New Roman" w:hAnsi="Times New Roman" w:cs="Times New Roman"/>
          <w:lang w:val="ro-RO"/>
        </w:rPr>
        <w:t xml:space="preserve">Teza de doctorat publicată – </w:t>
      </w:r>
      <w:r w:rsidRPr="00B46A0E">
        <w:rPr>
          <w:rFonts w:ascii="Times New Roman" w:hAnsi="Times New Roman" w:cs="Times New Roman"/>
          <w:lang w:val="ro-RO"/>
        </w:rPr>
        <w:t xml:space="preserve">5 </w:t>
      </w:r>
      <w:r w:rsidR="001D4CA6" w:rsidRPr="00B46A0E">
        <w:rPr>
          <w:rFonts w:ascii="Times New Roman" w:hAnsi="Times New Roman" w:cs="Times New Roman"/>
          <w:lang w:val="ro-RO"/>
        </w:rPr>
        <w:t xml:space="preserve"> puncte;</w:t>
      </w:r>
    </w:p>
    <w:p w14:paraId="4B866A83" w14:textId="77777777" w:rsidR="001D4CA6" w:rsidRPr="00B46A0E" w:rsidRDefault="00C4351A" w:rsidP="001D4C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B46A0E">
        <w:rPr>
          <w:rFonts w:ascii="Times New Roman" w:hAnsi="Times New Roman" w:cs="Times New Roman"/>
          <w:lang w:val="ro-RO"/>
        </w:rPr>
        <w:t xml:space="preserve">Minim </w:t>
      </w:r>
      <w:r w:rsidR="001D4CA6" w:rsidRPr="00B46A0E">
        <w:rPr>
          <w:rFonts w:ascii="Times New Roman" w:hAnsi="Times New Roman" w:cs="Times New Roman"/>
          <w:lang w:val="ro-RO"/>
        </w:rPr>
        <w:t xml:space="preserve">1 Carte </w:t>
      </w:r>
      <w:r w:rsidR="001D4CA6" w:rsidRPr="00B46A0E">
        <w:rPr>
          <w:rFonts w:ascii="Times New Roman" w:hAnsi="Times New Roman" w:cs="Times New Roman"/>
          <w:sz w:val="24"/>
          <w:szCs w:val="24"/>
          <w:lang w:val="ro-RO"/>
        </w:rPr>
        <w:t xml:space="preserve">publicată în calitate de autor principal care să acopere cel puțin o disciplină din postul scos la concurs – </w:t>
      </w:r>
      <w:r w:rsidRPr="00B46A0E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1D4CA6" w:rsidRPr="00B46A0E">
        <w:rPr>
          <w:rFonts w:ascii="Times New Roman" w:hAnsi="Times New Roman" w:cs="Times New Roman"/>
          <w:sz w:val="24"/>
          <w:szCs w:val="24"/>
          <w:lang w:val="ro-RO"/>
        </w:rPr>
        <w:t xml:space="preserve"> puncte;</w:t>
      </w:r>
    </w:p>
    <w:p w14:paraId="7EB0FE40" w14:textId="77777777" w:rsidR="001D4CA6" w:rsidRPr="00B46A0E" w:rsidRDefault="00C4351A" w:rsidP="001D4C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B46A0E">
        <w:rPr>
          <w:rFonts w:ascii="Times New Roman" w:hAnsi="Times New Roman" w:cs="Times New Roman"/>
          <w:sz w:val="24"/>
          <w:szCs w:val="24"/>
          <w:lang w:val="ro-RO"/>
        </w:rPr>
        <w:t xml:space="preserve">Minim </w:t>
      </w:r>
      <w:r w:rsidR="001D4CA6" w:rsidRPr="00B46A0E">
        <w:rPr>
          <w:rFonts w:ascii="Times New Roman" w:hAnsi="Times New Roman" w:cs="Times New Roman"/>
          <w:sz w:val="24"/>
          <w:szCs w:val="24"/>
          <w:lang w:val="ro-RO"/>
        </w:rPr>
        <w:t xml:space="preserve">3 articole </w:t>
      </w:r>
      <w:proofErr w:type="spellStart"/>
      <w:r w:rsidR="001D4CA6" w:rsidRPr="00B46A0E">
        <w:rPr>
          <w:rFonts w:ascii="Times New Roman" w:hAnsi="Times New Roman" w:cs="Times New Roman"/>
          <w:sz w:val="24"/>
          <w:szCs w:val="24"/>
          <w:lang w:val="ro-RO"/>
        </w:rPr>
        <w:t>BDI</w:t>
      </w:r>
      <w:proofErr w:type="spellEnd"/>
      <w:r w:rsidRPr="00B46A0E">
        <w:rPr>
          <w:rFonts w:ascii="Times New Roman" w:hAnsi="Times New Roman" w:cs="Times New Roman"/>
          <w:sz w:val="24"/>
          <w:szCs w:val="24"/>
          <w:lang w:val="ro-RO"/>
        </w:rPr>
        <w:t xml:space="preserve"> în domeniu</w:t>
      </w:r>
      <w:r w:rsidR="001D4CA6" w:rsidRPr="00B46A0E">
        <w:rPr>
          <w:rFonts w:ascii="Times New Roman" w:hAnsi="Times New Roman" w:cs="Times New Roman"/>
          <w:sz w:val="24"/>
          <w:szCs w:val="24"/>
          <w:lang w:val="ro-RO"/>
        </w:rPr>
        <w:t xml:space="preserve"> – </w:t>
      </w:r>
      <w:r w:rsidRPr="00B46A0E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1D4CA6" w:rsidRPr="00B46A0E">
        <w:rPr>
          <w:rFonts w:ascii="Times New Roman" w:hAnsi="Times New Roman" w:cs="Times New Roman"/>
          <w:sz w:val="24"/>
          <w:szCs w:val="24"/>
          <w:lang w:val="ro-RO"/>
        </w:rPr>
        <w:t xml:space="preserve"> puncte/ articol = </w:t>
      </w:r>
      <w:r w:rsidRPr="00B46A0E">
        <w:rPr>
          <w:rFonts w:ascii="Times New Roman" w:hAnsi="Times New Roman" w:cs="Times New Roman"/>
          <w:sz w:val="24"/>
          <w:szCs w:val="24"/>
          <w:lang w:val="ro-RO"/>
        </w:rPr>
        <w:t xml:space="preserve"> 3 </w:t>
      </w:r>
      <w:r w:rsidR="001D4CA6" w:rsidRPr="00B46A0E">
        <w:rPr>
          <w:rFonts w:ascii="Times New Roman" w:hAnsi="Times New Roman" w:cs="Times New Roman"/>
          <w:sz w:val="24"/>
          <w:szCs w:val="24"/>
          <w:lang w:val="ro-RO"/>
        </w:rPr>
        <w:t>puncte;</w:t>
      </w:r>
    </w:p>
    <w:p w14:paraId="6716D535" w14:textId="77777777" w:rsidR="001D4CA6" w:rsidRPr="00B46A0E" w:rsidRDefault="00C4351A" w:rsidP="001D4C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B46A0E">
        <w:rPr>
          <w:rFonts w:ascii="Times New Roman" w:hAnsi="Times New Roman" w:cs="Times New Roman"/>
          <w:sz w:val="24"/>
          <w:szCs w:val="24"/>
          <w:lang w:val="ro-RO"/>
        </w:rPr>
        <w:t xml:space="preserve">Minim </w:t>
      </w:r>
      <w:r w:rsidR="001D4CA6" w:rsidRPr="00B46A0E">
        <w:rPr>
          <w:rFonts w:ascii="Times New Roman" w:hAnsi="Times New Roman" w:cs="Times New Roman"/>
          <w:sz w:val="24"/>
          <w:szCs w:val="24"/>
          <w:lang w:val="ro-RO"/>
        </w:rPr>
        <w:t>5 participări la conferințe</w:t>
      </w:r>
      <w:r w:rsidRPr="00B46A0E">
        <w:rPr>
          <w:rFonts w:ascii="Times New Roman" w:hAnsi="Times New Roman" w:cs="Times New Roman"/>
          <w:sz w:val="24"/>
          <w:szCs w:val="24"/>
          <w:lang w:val="ro-RO"/>
        </w:rPr>
        <w:t xml:space="preserve"> în domeniu</w:t>
      </w:r>
      <w:r w:rsidR="001D4CA6" w:rsidRPr="00B46A0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46A0E"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="001D4CA6" w:rsidRPr="00B46A0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46A0E">
        <w:rPr>
          <w:rFonts w:ascii="Times New Roman" w:hAnsi="Times New Roman" w:cs="Times New Roman"/>
          <w:sz w:val="24"/>
          <w:szCs w:val="24"/>
          <w:lang w:val="ro-RO"/>
        </w:rPr>
        <w:t>0,5</w:t>
      </w:r>
      <w:r w:rsidR="001D4CA6" w:rsidRPr="00B46A0E">
        <w:rPr>
          <w:rFonts w:ascii="Times New Roman" w:hAnsi="Times New Roman" w:cs="Times New Roman"/>
          <w:sz w:val="24"/>
          <w:szCs w:val="24"/>
          <w:lang w:val="ro-RO"/>
        </w:rPr>
        <w:t xml:space="preserve"> punct/ conferință = </w:t>
      </w:r>
      <w:r w:rsidRPr="00B46A0E">
        <w:rPr>
          <w:rFonts w:ascii="Times New Roman" w:hAnsi="Times New Roman" w:cs="Times New Roman"/>
          <w:sz w:val="24"/>
          <w:szCs w:val="24"/>
          <w:lang w:val="ro-RO"/>
        </w:rPr>
        <w:t>2,5</w:t>
      </w:r>
      <w:r w:rsidR="001D4CA6" w:rsidRPr="00B46A0E">
        <w:rPr>
          <w:rFonts w:ascii="Times New Roman" w:hAnsi="Times New Roman" w:cs="Times New Roman"/>
          <w:sz w:val="24"/>
          <w:szCs w:val="24"/>
          <w:lang w:val="ro-RO"/>
        </w:rPr>
        <w:t xml:space="preserve"> puncte.</w:t>
      </w:r>
    </w:p>
    <w:p w14:paraId="71FE4B1C" w14:textId="77777777" w:rsidR="001D4CA6" w:rsidRPr="00B46A0E" w:rsidRDefault="001D4CA6" w:rsidP="001D4CA6">
      <w:pPr>
        <w:ind w:left="36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46A0E">
        <w:rPr>
          <w:rFonts w:ascii="Times New Roman" w:hAnsi="Times New Roman" w:cs="Times New Roman"/>
          <w:sz w:val="24"/>
          <w:szCs w:val="24"/>
          <w:lang w:val="ro-RO"/>
        </w:rPr>
        <w:t xml:space="preserve">PUNCTAJ MINIMAL = </w:t>
      </w:r>
      <w:r w:rsidR="00C4351A" w:rsidRPr="00B46A0E">
        <w:rPr>
          <w:rFonts w:ascii="Times New Roman" w:hAnsi="Times New Roman" w:cs="Times New Roman"/>
          <w:b/>
          <w:sz w:val="24"/>
          <w:szCs w:val="24"/>
          <w:lang w:val="ro-RO"/>
        </w:rPr>
        <w:t>15,5</w:t>
      </w:r>
      <w:r w:rsidRPr="00B46A0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PUNCTE</w:t>
      </w:r>
    </w:p>
    <w:p w14:paraId="6EC818E0" w14:textId="77777777" w:rsidR="00480E4F" w:rsidRDefault="00480E4F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br w:type="page"/>
      </w:r>
    </w:p>
    <w:p w14:paraId="5908234D" w14:textId="4FF11539" w:rsidR="00DE46E1" w:rsidRPr="00B46A0E" w:rsidRDefault="00DE46E1" w:rsidP="00DE46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46A0E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 xml:space="preserve">NOTĂ: </w:t>
      </w:r>
    </w:p>
    <w:p w14:paraId="283F19EA" w14:textId="43CAE64B" w:rsidR="00DE46E1" w:rsidRPr="00B46A0E" w:rsidRDefault="00DE46E1" w:rsidP="00DE46E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46A0E">
        <w:rPr>
          <w:rFonts w:ascii="Times New Roman" w:hAnsi="Times New Roman" w:cs="Times New Roman"/>
          <w:b/>
          <w:sz w:val="24"/>
          <w:szCs w:val="24"/>
          <w:lang w:val="ro-RO"/>
        </w:rPr>
        <w:t xml:space="preserve">Pentru posturile de lector/șef de lucrări </w:t>
      </w:r>
      <w:r w:rsidR="00EF67CC" w:rsidRPr="00B46A0E">
        <w:rPr>
          <w:rFonts w:ascii="Times New Roman" w:hAnsi="Times New Roman" w:cs="Times New Roman"/>
          <w:b/>
          <w:sz w:val="24"/>
          <w:szCs w:val="24"/>
          <w:lang w:val="ro-RO"/>
        </w:rPr>
        <w:t xml:space="preserve">standardele </w:t>
      </w:r>
      <w:r w:rsidRPr="00B46A0E">
        <w:rPr>
          <w:rFonts w:ascii="Times New Roman" w:hAnsi="Times New Roman" w:cs="Times New Roman"/>
          <w:b/>
          <w:sz w:val="24"/>
          <w:szCs w:val="24"/>
          <w:lang w:val="ro-RO"/>
        </w:rPr>
        <w:t>se completează</w:t>
      </w:r>
      <w:r w:rsidR="00EF67CC" w:rsidRPr="00B46A0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B46A0E">
        <w:rPr>
          <w:rFonts w:ascii="Times New Roman" w:hAnsi="Times New Roman" w:cs="Times New Roman"/>
          <w:b/>
          <w:sz w:val="24"/>
          <w:szCs w:val="24"/>
          <w:lang w:val="ro-RO"/>
        </w:rPr>
        <w:t>cu punctajul de la tabelul 2</w:t>
      </w:r>
      <w:r w:rsidR="00EF67CC" w:rsidRPr="00B46A0E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corespunzătoare cu punctajele </w:t>
      </w:r>
      <w:r w:rsidRPr="00B46A0E">
        <w:rPr>
          <w:rFonts w:ascii="Times New Roman" w:hAnsi="Times New Roman" w:cs="Times New Roman"/>
          <w:b/>
          <w:sz w:val="24"/>
          <w:szCs w:val="24"/>
          <w:lang w:val="ro-RO"/>
        </w:rPr>
        <w:t xml:space="preserve">pentru posturile de conf./prof. </w:t>
      </w:r>
    </w:p>
    <w:p w14:paraId="17D1F0CA" w14:textId="78ECEB88" w:rsidR="00DE46E1" w:rsidRPr="00B46A0E" w:rsidRDefault="00DE46E1" w:rsidP="00DE46E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46A0E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Îndeplinirea standardelor minimale de la conf./prof. </w:t>
      </w:r>
      <w:r w:rsidR="00B46A0E" w:rsidRPr="00B46A0E">
        <w:rPr>
          <w:rFonts w:ascii="Times New Roman" w:hAnsi="Times New Roman" w:cs="Times New Roman"/>
          <w:b/>
          <w:sz w:val="24"/>
          <w:szCs w:val="24"/>
          <w:lang w:val="ro-RO"/>
        </w:rPr>
        <w:t>conferă</w:t>
      </w:r>
      <w:r w:rsidRPr="00B46A0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prioritate pentru posturile de lector, </w:t>
      </w:r>
      <w:r w:rsidR="00B46A0E" w:rsidRPr="00B46A0E">
        <w:rPr>
          <w:rFonts w:ascii="Times New Roman" w:hAnsi="Times New Roman" w:cs="Times New Roman"/>
          <w:b/>
          <w:sz w:val="24"/>
          <w:szCs w:val="24"/>
          <w:lang w:val="ro-RO"/>
        </w:rPr>
        <w:t>nemaifiind</w:t>
      </w:r>
      <w:r w:rsidRPr="00B46A0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necesară îndeplinirea standardelor minimale prevăzute pentru aceste posturi. </w:t>
      </w:r>
    </w:p>
    <w:p w14:paraId="6C0F337F" w14:textId="77777777" w:rsidR="00DE46E1" w:rsidRPr="00B46A0E" w:rsidRDefault="00DE46E1" w:rsidP="00DE46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E377F3B" w14:textId="77777777" w:rsidR="00DE46E1" w:rsidRPr="00B46A0E" w:rsidRDefault="00DE46E1" w:rsidP="00DE46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14:paraId="5218CA15" w14:textId="77777777" w:rsidR="00DE46E1" w:rsidRPr="00B46A0E" w:rsidRDefault="00DE46E1" w:rsidP="00DE46E1">
      <w:pPr>
        <w:overflowPunct w:val="0"/>
        <w:autoSpaceDE w:val="0"/>
        <w:spacing w:after="0" w:line="200" w:lineRule="atLeast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o-RO" w:eastAsia="ro-RO"/>
        </w:rPr>
      </w:pPr>
    </w:p>
    <w:p w14:paraId="1C0D64B1" w14:textId="77777777" w:rsidR="00DE46E1" w:rsidRPr="00B46A0E" w:rsidRDefault="00DE46E1" w:rsidP="001D4CA6">
      <w:pPr>
        <w:ind w:left="360"/>
        <w:rPr>
          <w:rFonts w:ascii="Times New Roman" w:hAnsi="Times New Roman" w:cs="Times New Roman"/>
          <w:lang w:val="ro-RO"/>
        </w:rPr>
      </w:pPr>
    </w:p>
    <w:p w14:paraId="48DCA4B4" w14:textId="77777777" w:rsidR="001D4CA6" w:rsidRPr="00B46A0E" w:rsidRDefault="001D4CA6" w:rsidP="001D4CA6">
      <w:pPr>
        <w:jc w:val="right"/>
        <w:rPr>
          <w:rFonts w:ascii="Times New Roman" w:hAnsi="Times New Roman" w:cs="Times New Roman"/>
          <w:lang w:val="ro-RO"/>
        </w:rPr>
      </w:pPr>
    </w:p>
    <w:sectPr w:rsidR="001D4CA6" w:rsidRPr="00B46A0E" w:rsidSect="00EC52D3">
      <w:headerReference w:type="default" r:id="rId8"/>
      <w:footerReference w:type="default" r:id="rId9"/>
      <w:pgSz w:w="11907" w:h="16839" w:code="9"/>
      <w:pgMar w:top="1077" w:right="1077" w:bottom="1077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2EA3F" w14:textId="77777777" w:rsidR="005544EA" w:rsidRDefault="005544EA" w:rsidP="004641AE">
      <w:pPr>
        <w:spacing w:after="0" w:line="240" w:lineRule="auto"/>
      </w:pPr>
      <w:r>
        <w:separator/>
      </w:r>
    </w:p>
  </w:endnote>
  <w:endnote w:type="continuationSeparator" w:id="0">
    <w:p w14:paraId="1005852C" w14:textId="77777777" w:rsidR="005544EA" w:rsidRDefault="005544EA" w:rsidP="0046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587875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E852052" w14:textId="77777777" w:rsidR="004641AE" w:rsidRPr="00B46A0E" w:rsidRDefault="00B46A0E" w:rsidP="00B46A0E">
            <w:pPr>
              <w:pStyle w:val="Footer"/>
              <w:jc w:val="center"/>
            </w:pPr>
            <w:proofErr w:type="spellStart"/>
            <w:r>
              <w:t>Pagina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69C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69C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711CD" w14:textId="77777777" w:rsidR="005544EA" w:rsidRDefault="005544EA" w:rsidP="004641AE">
      <w:pPr>
        <w:spacing w:after="0" w:line="240" w:lineRule="auto"/>
      </w:pPr>
      <w:r>
        <w:separator/>
      </w:r>
    </w:p>
  </w:footnote>
  <w:footnote w:type="continuationSeparator" w:id="0">
    <w:p w14:paraId="5FC9220B" w14:textId="77777777" w:rsidR="005544EA" w:rsidRDefault="005544EA" w:rsidP="0046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1A236" w14:textId="52C71BE9" w:rsidR="005C0555" w:rsidRPr="005C0555" w:rsidRDefault="005C0555" w:rsidP="005C0555">
    <w:pPr>
      <w:shd w:val="clear" w:color="auto" w:fill="FFFFFF"/>
      <w:spacing w:after="0" w:line="240" w:lineRule="auto"/>
      <w:ind w:left="2880" w:firstLine="720"/>
      <w:jc w:val="right"/>
      <w:rPr>
        <w:rFonts w:ascii="Times New Roman" w:eastAsia="Times New Roman" w:hAnsi="Times New Roman" w:cs="Times New Roman"/>
        <w:bCs/>
        <w:i/>
        <w:iCs/>
        <w:sz w:val="24"/>
        <w:szCs w:val="24"/>
        <w:lang w:val="ro-RO" w:eastAsia="ro-RO"/>
      </w:rPr>
    </w:pPr>
    <w:bookmarkStart w:id="0" w:name="page1"/>
    <w:bookmarkEnd w:id="0"/>
    <w:r w:rsidRPr="005C0555">
      <w:rPr>
        <w:rFonts w:ascii="Times New Roman" w:eastAsia="Times New Roman" w:hAnsi="Times New Roman" w:cs="Times New Roman"/>
        <w:bCs/>
        <w:i/>
        <w:iCs/>
        <w:sz w:val="24"/>
        <w:szCs w:val="24"/>
        <w:lang w:val="ro-RO" w:eastAsia="ro-RO"/>
      </w:rPr>
      <w:t>Aprobat Senat 29 septembrie 2022</w:t>
    </w:r>
  </w:p>
  <w:p w14:paraId="6E40FD84" w14:textId="1CAF004B" w:rsidR="005C0555" w:rsidRDefault="005C0555" w:rsidP="005C0555">
    <w:pPr>
      <w:tabs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x-none"/>
      </w:rPr>
    </w:pPr>
    <w:r w:rsidRPr="005C0555">
      <w:rPr>
        <w:rFonts w:ascii="Times New Roman" w:eastAsia="Times New Roman" w:hAnsi="Times New Roman" w:cs="Times New Roman"/>
        <w:sz w:val="24"/>
        <w:szCs w:val="24"/>
        <w:lang w:eastAsia="x-none"/>
      </w:rPr>
      <w:t>_________________________________________________________________________________</w:t>
    </w:r>
  </w:p>
  <w:p w14:paraId="00AAFDEA" w14:textId="77777777" w:rsidR="005C0555" w:rsidRPr="005C0555" w:rsidRDefault="005C0555" w:rsidP="005C0555">
    <w:pPr>
      <w:tabs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540"/>
        </w:tabs>
        <w:ind w:left="1260" w:hanging="360"/>
      </w:pPr>
      <w:rPr>
        <w:rFonts w:ascii="Wingdings" w:hAnsi="Wingdings"/>
      </w:rPr>
    </w:lvl>
  </w:abstractNum>
  <w:abstractNum w:abstractNumId="2" w15:restartNumberingAfterBreak="0">
    <w:nsid w:val="147A38DD"/>
    <w:multiLevelType w:val="hybridMultilevel"/>
    <w:tmpl w:val="9708BC56"/>
    <w:lvl w:ilvl="0" w:tplc="9D3A31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85B6C"/>
    <w:multiLevelType w:val="hybridMultilevel"/>
    <w:tmpl w:val="4726CC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61707"/>
    <w:multiLevelType w:val="hybridMultilevel"/>
    <w:tmpl w:val="51E40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323202">
    <w:abstractNumId w:val="4"/>
  </w:num>
  <w:num w:numId="2" w16cid:durableId="1718771182">
    <w:abstractNumId w:val="1"/>
  </w:num>
  <w:num w:numId="3" w16cid:durableId="1091007568">
    <w:abstractNumId w:val="0"/>
  </w:num>
  <w:num w:numId="4" w16cid:durableId="116413035">
    <w:abstractNumId w:val="2"/>
  </w:num>
  <w:num w:numId="5" w16cid:durableId="1690643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AEA"/>
    <w:rsid w:val="00011BB7"/>
    <w:rsid w:val="00050F74"/>
    <w:rsid w:val="00065C1B"/>
    <w:rsid w:val="0007108B"/>
    <w:rsid w:val="00090E95"/>
    <w:rsid w:val="00156C4F"/>
    <w:rsid w:val="0016228D"/>
    <w:rsid w:val="00187C71"/>
    <w:rsid w:val="001B3F05"/>
    <w:rsid w:val="001D4CA6"/>
    <w:rsid w:val="001E7F42"/>
    <w:rsid w:val="001F1961"/>
    <w:rsid w:val="00263292"/>
    <w:rsid w:val="00271CD4"/>
    <w:rsid w:val="002769D6"/>
    <w:rsid w:val="00277934"/>
    <w:rsid w:val="00284E2D"/>
    <w:rsid w:val="002D2028"/>
    <w:rsid w:val="002F26B9"/>
    <w:rsid w:val="00335A10"/>
    <w:rsid w:val="00337AD6"/>
    <w:rsid w:val="00347422"/>
    <w:rsid w:val="003B635C"/>
    <w:rsid w:val="003C22B3"/>
    <w:rsid w:val="003C6989"/>
    <w:rsid w:val="003E0413"/>
    <w:rsid w:val="003E1D9A"/>
    <w:rsid w:val="004005CF"/>
    <w:rsid w:val="00406609"/>
    <w:rsid w:val="004163C4"/>
    <w:rsid w:val="00426D90"/>
    <w:rsid w:val="004641AE"/>
    <w:rsid w:val="00480E4F"/>
    <w:rsid w:val="00486800"/>
    <w:rsid w:val="004E49FD"/>
    <w:rsid w:val="005544EA"/>
    <w:rsid w:val="005949E1"/>
    <w:rsid w:val="005C0555"/>
    <w:rsid w:val="00612CED"/>
    <w:rsid w:val="00690E67"/>
    <w:rsid w:val="006F1934"/>
    <w:rsid w:val="00721E31"/>
    <w:rsid w:val="00725B0A"/>
    <w:rsid w:val="00726C66"/>
    <w:rsid w:val="00753247"/>
    <w:rsid w:val="00753488"/>
    <w:rsid w:val="00755E1A"/>
    <w:rsid w:val="007868A3"/>
    <w:rsid w:val="007F6941"/>
    <w:rsid w:val="00911558"/>
    <w:rsid w:val="00914E72"/>
    <w:rsid w:val="009477E5"/>
    <w:rsid w:val="009A1604"/>
    <w:rsid w:val="009F1E9C"/>
    <w:rsid w:val="00A047AF"/>
    <w:rsid w:val="00A351D8"/>
    <w:rsid w:val="00A507AF"/>
    <w:rsid w:val="00A6017C"/>
    <w:rsid w:val="00A6489E"/>
    <w:rsid w:val="00A93DEF"/>
    <w:rsid w:val="00AC4FCA"/>
    <w:rsid w:val="00AF1F0D"/>
    <w:rsid w:val="00B37B3C"/>
    <w:rsid w:val="00B46A0E"/>
    <w:rsid w:val="00B6237C"/>
    <w:rsid w:val="00B77AEA"/>
    <w:rsid w:val="00BB4C01"/>
    <w:rsid w:val="00BF7468"/>
    <w:rsid w:val="00C4351A"/>
    <w:rsid w:val="00C57341"/>
    <w:rsid w:val="00CA3875"/>
    <w:rsid w:val="00CA69CB"/>
    <w:rsid w:val="00CA7003"/>
    <w:rsid w:val="00CB729F"/>
    <w:rsid w:val="00CD0859"/>
    <w:rsid w:val="00CF194D"/>
    <w:rsid w:val="00D575BA"/>
    <w:rsid w:val="00D6156D"/>
    <w:rsid w:val="00DA7400"/>
    <w:rsid w:val="00DB1B1A"/>
    <w:rsid w:val="00DC28CA"/>
    <w:rsid w:val="00DE46E1"/>
    <w:rsid w:val="00E36BC9"/>
    <w:rsid w:val="00EC52D3"/>
    <w:rsid w:val="00EF67CC"/>
    <w:rsid w:val="00F14FF0"/>
    <w:rsid w:val="00F8429A"/>
    <w:rsid w:val="00FA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BFCAC"/>
  <w15:docId w15:val="{6F37CA4E-D47B-49E0-A91B-CD4E2CBD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B77A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character" w:customStyle="1" w:styleId="SubtitleChar">
    <w:name w:val="Subtitle Char"/>
    <w:basedOn w:val="DefaultParagraphFont"/>
    <w:link w:val="Subtitle"/>
    <w:rsid w:val="00B77AEA"/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character" w:styleId="Hyperlink">
    <w:name w:val="Hyperlink"/>
    <w:rsid w:val="00B77AE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41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1AE"/>
  </w:style>
  <w:style w:type="paragraph" w:styleId="Footer">
    <w:name w:val="footer"/>
    <w:basedOn w:val="Normal"/>
    <w:link w:val="FooterChar"/>
    <w:uiPriority w:val="99"/>
    <w:unhideWhenUsed/>
    <w:rsid w:val="004641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1AE"/>
  </w:style>
  <w:style w:type="paragraph" w:styleId="BalloonText">
    <w:name w:val="Balloon Text"/>
    <w:basedOn w:val="Normal"/>
    <w:link w:val="BalloonTextChar"/>
    <w:uiPriority w:val="99"/>
    <w:semiHidden/>
    <w:unhideWhenUsed/>
    <w:rsid w:val="00CF1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9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4CA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717CE-D868-46A3-ADE2-2AA96F6C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392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liliana.cocian</dc:creator>
  <cp:lastModifiedBy>Daniela Campean</cp:lastModifiedBy>
  <cp:revision>19</cp:revision>
  <cp:lastPrinted>2022-10-18T08:53:00Z</cp:lastPrinted>
  <dcterms:created xsi:type="dcterms:W3CDTF">2020-03-06T23:01:00Z</dcterms:created>
  <dcterms:modified xsi:type="dcterms:W3CDTF">2022-10-18T08:53:00Z</dcterms:modified>
</cp:coreProperties>
</file>