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ACB7" w14:textId="132F0284" w:rsidR="001C29C4" w:rsidRPr="00707289" w:rsidRDefault="00707289" w:rsidP="0070728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7289">
        <w:rPr>
          <w:rFonts w:ascii="Times New Roman" w:hAnsi="Times New Roman" w:cs="Times New Roman"/>
          <w:b/>
          <w:bCs/>
        </w:rPr>
        <w:t xml:space="preserve">ORDIN Nr. 5561/2011 din 7 </w:t>
      </w:r>
      <w:proofErr w:type="spellStart"/>
      <w:r w:rsidRPr="00707289">
        <w:rPr>
          <w:rFonts w:ascii="Times New Roman" w:hAnsi="Times New Roman" w:cs="Times New Roman"/>
          <w:b/>
          <w:bCs/>
        </w:rPr>
        <w:t>octombrie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2011 </w:t>
      </w:r>
      <w:proofErr w:type="spellStart"/>
      <w:r w:rsidRPr="00707289">
        <w:rPr>
          <w:rFonts w:ascii="Times New Roman" w:hAnsi="Times New Roman" w:cs="Times New Roman"/>
          <w:b/>
          <w:bCs/>
        </w:rPr>
        <w:t>pentru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7289">
        <w:rPr>
          <w:rFonts w:ascii="Times New Roman" w:hAnsi="Times New Roman" w:cs="Times New Roman"/>
          <w:b/>
          <w:bCs/>
        </w:rPr>
        <w:t>aprobarea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7289">
        <w:rPr>
          <w:rFonts w:ascii="Times New Roman" w:hAnsi="Times New Roman" w:cs="Times New Roman"/>
          <w:b/>
          <w:bCs/>
        </w:rPr>
        <w:t>Metodologiei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7289">
        <w:rPr>
          <w:rFonts w:ascii="Times New Roman" w:hAnsi="Times New Roman" w:cs="Times New Roman"/>
          <w:b/>
          <w:bCs/>
        </w:rPr>
        <w:t>privind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7289">
        <w:rPr>
          <w:rFonts w:ascii="Times New Roman" w:hAnsi="Times New Roman" w:cs="Times New Roman"/>
          <w:b/>
          <w:bCs/>
        </w:rPr>
        <w:t>formarea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7289">
        <w:rPr>
          <w:rFonts w:ascii="Times New Roman" w:hAnsi="Times New Roman" w:cs="Times New Roman"/>
          <w:b/>
          <w:bCs/>
        </w:rPr>
        <w:t>continuă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707289">
        <w:rPr>
          <w:rFonts w:ascii="Times New Roman" w:hAnsi="Times New Roman" w:cs="Times New Roman"/>
          <w:b/>
          <w:bCs/>
        </w:rPr>
        <w:t>personalului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707289">
        <w:rPr>
          <w:rFonts w:ascii="Times New Roman" w:hAnsi="Times New Roman" w:cs="Times New Roman"/>
          <w:b/>
          <w:bCs/>
        </w:rPr>
        <w:t>învăţământul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7289">
        <w:rPr>
          <w:rFonts w:ascii="Times New Roman" w:hAnsi="Times New Roman" w:cs="Times New Roman"/>
          <w:b/>
          <w:bCs/>
        </w:rPr>
        <w:t>preuniversitar</w:t>
      </w:r>
      <w:proofErr w:type="spellEnd"/>
    </w:p>
    <w:p w14:paraId="71D9C774" w14:textId="77777777" w:rsidR="00707289" w:rsidRPr="00707289" w:rsidRDefault="00707289" w:rsidP="00707289">
      <w:pPr>
        <w:jc w:val="center"/>
        <w:rPr>
          <w:rFonts w:ascii="Times New Roman" w:hAnsi="Times New Roman" w:cs="Times New Roman"/>
          <w:b/>
          <w:bCs/>
        </w:rPr>
      </w:pPr>
    </w:p>
    <w:p w14:paraId="312FD499" w14:textId="0D80373B" w:rsidR="00707289" w:rsidRPr="00707289" w:rsidRDefault="00707289" w:rsidP="0070728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07289">
        <w:rPr>
          <w:rFonts w:ascii="Times New Roman" w:hAnsi="Times New Roman" w:cs="Times New Roman"/>
          <w:b/>
          <w:bCs/>
        </w:rPr>
        <w:t>Acordarea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7289">
        <w:rPr>
          <w:rFonts w:ascii="Times New Roman" w:hAnsi="Times New Roman" w:cs="Times New Roman"/>
          <w:b/>
          <w:bCs/>
        </w:rPr>
        <w:t>gradului</w:t>
      </w:r>
      <w:proofErr w:type="spellEnd"/>
      <w:r w:rsidRPr="00707289">
        <w:rPr>
          <w:rFonts w:ascii="Times New Roman" w:hAnsi="Times New Roman" w:cs="Times New Roman"/>
          <w:b/>
          <w:bCs/>
        </w:rPr>
        <w:t xml:space="preserve"> didactic I</w:t>
      </w:r>
    </w:p>
    <w:p w14:paraId="12FBBA0A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ART. 25 </w:t>
      </w:r>
    </w:p>
    <w:p w14:paraId="5E1CDDE9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(1) </w:t>
      </w:r>
      <w:proofErr w:type="spellStart"/>
      <w:r w:rsidRPr="00707289">
        <w:rPr>
          <w:rFonts w:ascii="Times New Roman" w:hAnsi="Times New Roman" w:cs="Times New Roman"/>
        </w:rPr>
        <w:t>Acordarea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gradului</w:t>
      </w:r>
      <w:proofErr w:type="spellEnd"/>
      <w:r w:rsidRPr="00707289">
        <w:rPr>
          <w:rFonts w:ascii="Times New Roman" w:hAnsi="Times New Roman" w:cs="Times New Roman"/>
        </w:rPr>
        <w:t xml:space="preserve"> didactic I </w:t>
      </w:r>
      <w:proofErr w:type="spellStart"/>
      <w:r w:rsidRPr="00707289">
        <w:rPr>
          <w:rFonts w:ascii="Times New Roman" w:hAnsi="Times New Roman" w:cs="Times New Roman"/>
        </w:rPr>
        <w:t>semnifică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dobândirea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către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cadrul</w:t>
      </w:r>
      <w:proofErr w:type="spellEnd"/>
      <w:r w:rsidRPr="00707289">
        <w:rPr>
          <w:rFonts w:ascii="Times New Roman" w:hAnsi="Times New Roman" w:cs="Times New Roman"/>
        </w:rPr>
        <w:t xml:space="preserve"> didactic a </w:t>
      </w:r>
      <w:proofErr w:type="spellStart"/>
      <w:r w:rsidRPr="00707289">
        <w:rPr>
          <w:rFonts w:ascii="Times New Roman" w:hAnsi="Times New Roman" w:cs="Times New Roman"/>
        </w:rPr>
        <w:t>unui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nivel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înalt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maturitate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profesională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şi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expertiză</w:t>
      </w:r>
      <w:proofErr w:type="spellEnd"/>
      <w:r w:rsidRPr="00707289">
        <w:rPr>
          <w:rFonts w:ascii="Times New Roman" w:hAnsi="Times New Roman" w:cs="Times New Roman"/>
        </w:rPr>
        <w:t xml:space="preserve">, care </w:t>
      </w:r>
      <w:proofErr w:type="spellStart"/>
      <w:r w:rsidRPr="00707289">
        <w:rPr>
          <w:rFonts w:ascii="Times New Roman" w:hAnsi="Times New Roman" w:cs="Times New Roman"/>
        </w:rPr>
        <w:t>îl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recomandă</w:t>
      </w:r>
      <w:proofErr w:type="spellEnd"/>
      <w:r w:rsidRPr="00707289">
        <w:rPr>
          <w:rFonts w:ascii="Times New Roman" w:hAnsi="Times New Roman" w:cs="Times New Roman"/>
        </w:rPr>
        <w:t xml:space="preserve"> ca pe un </w:t>
      </w:r>
      <w:proofErr w:type="spellStart"/>
      <w:r w:rsidRPr="00707289">
        <w:rPr>
          <w:rFonts w:ascii="Times New Roman" w:hAnsi="Times New Roman" w:cs="Times New Roman"/>
        </w:rPr>
        <w:t>furnizor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bune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practici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mediul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educaţional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şcolar</w:t>
      </w:r>
      <w:proofErr w:type="spellEnd"/>
      <w:r w:rsidRPr="00707289">
        <w:rPr>
          <w:rFonts w:ascii="Times New Roman" w:hAnsi="Times New Roman" w:cs="Times New Roman"/>
        </w:rPr>
        <w:t xml:space="preserve">. </w:t>
      </w:r>
    </w:p>
    <w:p w14:paraId="147A0A0A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(2) </w:t>
      </w:r>
      <w:proofErr w:type="spellStart"/>
      <w:r w:rsidRPr="00707289">
        <w:rPr>
          <w:rFonts w:ascii="Times New Roman" w:hAnsi="Times New Roman" w:cs="Times New Roman"/>
        </w:rPr>
        <w:t>Pentru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profesorii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documentarişti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încadraţi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centrele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documentare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şi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informare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procedura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desfăşurare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gramStart"/>
      <w:r w:rsidRPr="00707289">
        <w:rPr>
          <w:rFonts w:ascii="Times New Roman" w:hAnsi="Times New Roman" w:cs="Times New Roman"/>
        </w:rPr>
        <w:t>a</w:t>
      </w:r>
      <w:proofErr w:type="gram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inspecţiilor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curente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şi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speciale</w:t>
      </w:r>
      <w:proofErr w:type="spellEnd"/>
      <w:r w:rsidRPr="00707289">
        <w:rPr>
          <w:rFonts w:ascii="Times New Roman" w:hAnsi="Times New Roman" w:cs="Times New Roman"/>
        </w:rPr>
        <w:t xml:space="preserve">*) </w:t>
      </w:r>
      <w:proofErr w:type="spellStart"/>
      <w:r w:rsidRPr="00707289">
        <w:rPr>
          <w:rFonts w:ascii="Times New Roman" w:hAnsi="Times New Roman" w:cs="Times New Roman"/>
        </w:rPr>
        <w:t>pentru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acordarea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gradului</w:t>
      </w:r>
      <w:proofErr w:type="spellEnd"/>
      <w:r w:rsidRPr="00707289">
        <w:rPr>
          <w:rFonts w:ascii="Times New Roman" w:hAnsi="Times New Roman" w:cs="Times New Roman"/>
        </w:rPr>
        <w:t xml:space="preserve"> didactic I </w:t>
      </w:r>
      <w:proofErr w:type="spellStart"/>
      <w:r w:rsidRPr="00707289">
        <w:rPr>
          <w:rFonts w:ascii="Times New Roman" w:hAnsi="Times New Roman" w:cs="Times New Roman"/>
        </w:rPr>
        <w:t>este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prevăzută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anexa</w:t>
      </w:r>
      <w:proofErr w:type="spellEnd"/>
      <w:r w:rsidRPr="00707289">
        <w:rPr>
          <w:rFonts w:ascii="Times New Roman" w:hAnsi="Times New Roman" w:cs="Times New Roman"/>
        </w:rPr>
        <w:t xml:space="preserve"> 1 a </w:t>
      </w:r>
      <w:proofErr w:type="spellStart"/>
      <w:r w:rsidRPr="00707289">
        <w:rPr>
          <w:rFonts w:ascii="Times New Roman" w:hAnsi="Times New Roman" w:cs="Times New Roman"/>
        </w:rPr>
        <w:t>prezentei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metodologii</w:t>
      </w:r>
      <w:proofErr w:type="spellEnd"/>
      <w:r w:rsidRPr="00707289">
        <w:rPr>
          <w:rFonts w:ascii="Times New Roman" w:hAnsi="Times New Roman" w:cs="Times New Roman"/>
        </w:rPr>
        <w:t xml:space="preserve">. </w:t>
      </w:r>
    </w:p>
    <w:p w14:paraId="28DFE5AB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b/>
          <w:bCs/>
        </w:rPr>
        <w:t xml:space="preserve">#CIN </w:t>
      </w:r>
    </w:p>
    <w:p w14:paraId="307AA844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b/>
          <w:bCs/>
          <w:i/>
          <w:iCs/>
        </w:rPr>
        <w:t xml:space="preserve">*) </w:t>
      </w:r>
      <w:r w:rsidRPr="00707289">
        <w:rPr>
          <w:rFonts w:ascii="Times New Roman" w:hAnsi="Times New Roman" w:cs="Times New Roman"/>
          <w:i/>
          <w:iCs/>
        </w:rPr>
        <w:t xml:space="preserve">Conform art. III din </w:t>
      </w:r>
      <w:proofErr w:type="spellStart"/>
      <w:r w:rsidRPr="00707289">
        <w:rPr>
          <w:rFonts w:ascii="Times New Roman" w:hAnsi="Times New Roman" w:cs="Times New Roman"/>
          <w:i/>
          <w:iCs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</w:rPr>
        <w:t>#M7</w:t>
      </w:r>
      <w:r w:rsidRPr="00707289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Pr="00707289">
        <w:rPr>
          <w:rFonts w:ascii="Times New Roman" w:hAnsi="Times New Roman" w:cs="Times New Roman"/>
          <w:i/>
          <w:iCs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2019 - 2020. </w:t>
      </w:r>
    </w:p>
    <w:p w14:paraId="6C95F5B1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b/>
          <w:bCs/>
        </w:rPr>
        <w:t xml:space="preserve">#B </w:t>
      </w:r>
    </w:p>
    <w:p w14:paraId="4FFF81F5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ART. 26 </w:t>
      </w:r>
    </w:p>
    <w:p w14:paraId="18297B2F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(1) </w:t>
      </w:r>
      <w:proofErr w:type="spellStart"/>
      <w:r w:rsidRPr="00707289">
        <w:rPr>
          <w:rFonts w:ascii="Times New Roman" w:hAnsi="Times New Roman" w:cs="Times New Roman"/>
        </w:rPr>
        <w:t>Pentru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înscrierea</w:t>
      </w:r>
      <w:proofErr w:type="spellEnd"/>
      <w:r w:rsidRPr="00707289">
        <w:rPr>
          <w:rFonts w:ascii="Times New Roman" w:hAnsi="Times New Roman" w:cs="Times New Roman"/>
        </w:rPr>
        <w:t xml:space="preserve"> la </w:t>
      </w:r>
      <w:proofErr w:type="spellStart"/>
      <w:r w:rsidRPr="00707289">
        <w:rPr>
          <w:rFonts w:ascii="Times New Roman" w:hAnsi="Times New Roman" w:cs="Times New Roman"/>
        </w:rPr>
        <w:t>examenul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acordare</w:t>
      </w:r>
      <w:proofErr w:type="spellEnd"/>
      <w:r w:rsidRPr="00707289">
        <w:rPr>
          <w:rFonts w:ascii="Times New Roman" w:hAnsi="Times New Roman" w:cs="Times New Roman"/>
        </w:rPr>
        <w:t xml:space="preserve"> a </w:t>
      </w:r>
      <w:proofErr w:type="spellStart"/>
      <w:r w:rsidRPr="00707289">
        <w:rPr>
          <w:rFonts w:ascii="Times New Roman" w:hAnsi="Times New Roman" w:cs="Times New Roman"/>
        </w:rPr>
        <w:t>gradului</w:t>
      </w:r>
      <w:proofErr w:type="spellEnd"/>
      <w:r w:rsidRPr="00707289">
        <w:rPr>
          <w:rFonts w:ascii="Times New Roman" w:hAnsi="Times New Roman" w:cs="Times New Roman"/>
        </w:rPr>
        <w:t xml:space="preserve"> didactic I, </w:t>
      </w:r>
      <w:proofErr w:type="spellStart"/>
      <w:r w:rsidRPr="00707289">
        <w:rPr>
          <w:rFonts w:ascii="Times New Roman" w:hAnsi="Times New Roman" w:cs="Times New Roman"/>
        </w:rPr>
        <w:t>candidaţii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trebuie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să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îndeplinească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condiţiile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privind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vechimea</w:t>
      </w:r>
      <w:proofErr w:type="spellEnd"/>
      <w:r w:rsidRPr="00707289">
        <w:rPr>
          <w:rFonts w:ascii="Times New Roman" w:hAnsi="Times New Roman" w:cs="Times New Roman"/>
        </w:rPr>
        <w:t xml:space="preserve"> la </w:t>
      </w:r>
      <w:proofErr w:type="spellStart"/>
      <w:r w:rsidRPr="00707289">
        <w:rPr>
          <w:rFonts w:ascii="Times New Roman" w:hAnsi="Times New Roman" w:cs="Times New Roman"/>
        </w:rPr>
        <w:t>catedră</w:t>
      </w:r>
      <w:proofErr w:type="spellEnd"/>
      <w:r w:rsidRPr="00707289">
        <w:rPr>
          <w:rFonts w:ascii="Times New Roman" w:hAnsi="Times New Roman" w:cs="Times New Roman"/>
        </w:rPr>
        <w:t xml:space="preserve"> conform </w:t>
      </w:r>
      <w:proofErr w:type="spellStart"/>
      <w:r w:rsidRPr="00707289">
        <w:rPr>
          <w:rFonts w:ascii="Times New Roman" w:hAnsi="Times New Roman" w:cs="Times New Roman"/>
        </w:rPr>
        <w:t>prevederilor</w:t>
      </w:r>
      <w:proofErr w:type="spellEnd"/>
      <w:r w:rsidRPr="00707289">
        <w:rPr>
          <w:rFonts w:ascii="Times New Roman" w:hAnsi="Times New Roman" w:cs="Times New Roman"/>
        </w:rPr>
        <w:t xml:space="preserve"> art. 242 </w:t>
      </w:r>
      <w:proofErr w:type="spellStart"/>
      <w:r w:rsidRPr="00707289">
        <w:rPr>
          <w:rFonts w:ascii="Times New Roman" w:hAnsi="Times New Roman" w:cs="Times New Roman"/>
        </w:rPr>
        <w:t>alin</w:t>
      </w:r>
      <w:proofErr w:type="spellEnd"/>
      <w:r w:rsidRPr="00707289">
        <w:rPr>
          <w:rFonts w:ascii="Times New Roman" w:hAnsi="Times New Roman" w:cs="Times New Roman"/>
        </w:rPr>
        <w:t xml:space="preserve">. (5) </w:t>
      </w:r>
      <w:proofErr w:type="spellStart"/>
      <w:r w:rsidRPr="00707289">
        <w:rPr>
          <w:rFonts w:ascii="Times New Roman" w:hAnsi="Times New Roman" w:cs="Times New Roman"/>
        </w:rPr>
        <w:t>şi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alin</w:t>
      </w:r>
      <w:proofErr w:type="spellEnd"/>
      <w:r w:rsidRPr="00707289">
        <w:rPr>
          <w:rFonts w:ascii="Times New Roman" w:hAnsi="Times New Roman" w:cs="Times New Roman"/>
        </w:rPr>
        <w:t xml:space="preserve">. (8) din </w:t>
      </w:r>
      <w:proofErr w:type="spellStart"/>
      <w:r w:rsidRPr="00707289">
        <w:rPr>
          <w:rFonts w:ascii="Times New Roman" w:hAnsi="Times New Roman" w:cs="Times New Roman"/>
        </w:rPr>
        <w:t>Legea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educaţiei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naţionale</w:t>
      </w:r>
      <w:proofErr w:type="spellEnd"/>
      <w:r w:rsidRPr="00707289">
        <w:rPr>
          <w:rFonts w:ascii="Times New Roman" w:hAnsi="Times New Roman" w:cs="Times New Roman"/>
        </w:rPr>
        <w:t xml:space="preserve"> nr. 1/2011. </w:t>
      </w:r>
    </w:p>
    <w:p w14:paraId="0A677220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(2) </w:t>
      </w:r>
      <w:proofErr w:type="spellStart"/>
      <w:r w:rsidRPr="00707289">
        <w:rPr>
          <w:rFonts w:ascii="Times New Roman" w:hAnsi="Times New Roman" w:cs="Times New Roman"/>
        </w:rPr>
        <w:t>În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stabilirea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vechimii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efective</w:t>
      </w:r>
      <w:proofErr w:type="spellEnd"/>
      <w:r w:rsidRPr="00707289">
        <w:rPr>
          <w:rFonts w:ascii="Times New Roman" w:hAnsi="Times New Roman" w:cs="Times New Roman"/>
        </w:rPr>
        <w:t xml:space="preserve"> la </w:t>
      </w:r>
      <w:proofErr w:type="spellStart"/>
      <w:r w:rsidRPr="00707289">
        <w:rPr>
          <w:rFonts w:ascii="Times New Roman" w:hAnsi="Times New Roman" w:cs="Times New Roman"/>
        </w:rPr>
        <w:t>catedră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pentru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înscrierea</w:t>
      </w:r>
      <w:proofErr w:type="spellEnd"/>
      <w:r w:rsidRPr="00707289">
        <w:rPr>
          <w:rFonts w:ascii="Times New Roman" w:hAnsi="Times New Roman" w:cs="Times New Roman"/>
        </w:rPr>
        <w:t xml:space="preserve"> la </w:t>
      </w:r>
      <w:proofErr w:type="spellStart"/>
      <w:r w:rsidRPr="00707289">
        <w:rPr>
          <w:rFonts w:ascii="Times New Roman" w:hAnsi="Times New Roman" w:cs="Times New Roman"/>
        </w:rPr>
        <w:t>examenul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acordare</w:t>
      </w:r>
      <w:proofErr w:type="spellEnd"/>
      <w:r w:rsidRPr="00707289">
        <w:rPr>
          <w:rFonts w:ascii="Times New Roman" w:hAnsi="Times New Roman" w:cs="Times New Roman"/>
        </w:rPr>
        <w:t xml:space="preserve"> a </w:t>
      </w:r>
      <w:proofErr w:type="spellStart"/>
      <w:r w:rsidRPr="00707289">
        <w:rPr>
          <w:rFonts w:ascii="Times New Roman" w:hAnsi="Times New Roman" w:cs="Times New Roman"/>
        </w:rPr>
        <w:t>gradului</w:t>
      </w:r>
      <w:proofErr w:type="spellEnd"/>
      <w:r w:rsidRPr="00707289">
        <w:rPr>
          <w:rFonts w:ascii="Times New Roman" w:hAnsi="Times New Roman" w:cs="Times New Roman"/>
        </w:rPr>
        <w:t xml:space="preserve"> didactic I </w:t>
      </w:r>
      <w:proofErr w:type="spellStart"/>
      <w:r w:rsidRPr="00707289">
        <w:rPr>
          <w:rFonts w:ascii="Times New Roman" w:hAnsi="Times New Roman" w:cs="Times New Roman"/>
        </w:rPr>
        <w:t>se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vor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avea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vedere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următoarele</w:t>
      </w:r>
      <w:proofErr w:type="spellEnd"/>
      <w:r w:rsidRPr="00707289">
        <w:rPr>
          <w:rFonts w:ascii="Times New Roman" w:hAnsi="Times New Roman" w:cs="Times New Roman"/>
        </w:rPr>
        <w:t xml:space="preserve">: </w:t>
      </w:r>
    </w:p>
    <w:p w14:paraId="3D91E402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b/>
          <w:bCs/>
        </w:rPr>
        <w:t xml:space="preserve">#M3 </w:t>
      </w:r>
    </w:p>
    <w:p w14:paraId="20E4E4EA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i/>
          <w:iCs/>
        </w:rPr>
        <w:t xml:space="preserve">a) </w:t>
      </w:r>
      <w:proofErr w:type="spellStart"/>
      <w:r w:rsidRPr="00707289">
        <w:rPr>
          <w:rFonts w:ascii="Times New Roman" w:hAnsi="Times New Roman" w:cs="Times New Roman"/>
          <w:i/>
          <w:iCs/>
        </w:rPr>
        <w:t>condiţiile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</w:rPr>
        <w:t>vechime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necesare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înscrierii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</w:rPr>
        <w:t>acordare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didactic I se </w:t>
      </w:r>
      <w:proofErr w:type="spellStart"/>
      <w:r w:rsidRPr="00707289">
        <w:rPr>
          <w:rFonts w:ascii="Times New Roman" w:hAnsi="Times New Roman" w:cs="Times New Roman"/>
          <w:i/>
          <w:iCs/>
        </w:rPr>
        <w:t>referă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</w:rPr>
        <w:t>vechimea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</w:rPr>
        <w:t>predare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efectivă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nu se </w:t>
      </w:r>
      <w:proofErr w:type="spellStart"/>
      <w:r w:rsidRPr="00707289">
        <w:rPr>
          <w:rFonts w:ascii="Times New Roman" w:hAnsi="Times New Roman" w:cs="Times New Roman"/>
          <w:i/>
          <w:iCs/>
        </w:rPr>
        <w:t>confundă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707289">
        <w:rPr>
          <w:rFonts w:ascii="Times New Roman" w:hAnsi="Times New Roman" w:cs="Times New Roman"/>
          <w:i/>
          <w:iCs/>
        </w:rPr>
        <w:t>vechimea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muncă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</w:rPr>
        <w:t>recunoscută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ca </w:t>
      </w:r>
      <w:proofErr w:type="spellStart"/>
      <w:r w:rsidRPr="00707289">
        <w:rPr>
          <w:rFonts w:ascii="Times New Roman" w:hAnsi="Times New Roman" w:cs="Times New Roman"/>
          <w:i/>
          <w:iCs/>
        </w:rPr>
        <w:t>vechime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vederea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stabilirii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drepturilor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salariale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vechimea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</w:rPr>
        <w:t>ia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calcul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care s-a </w:t>
      </w:r>
      <w:proofErr w:type="spellStart"/>
      <w:r w:rsidRPr="00707289">
        <w:rPr>
          <w:rFonts w:ascii="Times New Roman" w:hAnsi="Times New Roman" w:cs="Times New Roman"/>
          <w:i/>
          <w:iCs/>
        </w:rPr>
        <w:t>prestat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activitate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efectivă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</w:rPr>
        <w:t>predare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ca personal didactic </w:t>
      </w:r>
      <w:proofErr w:type="spellStart"/>
      <w:r w:rsidRPr="00707289">
        <w:rPr>
          <w:rFonts w:ascii="Times New Roman" w:hAnsi="Times New Roman" w:cs="Times New Roman"/>
          <w:i/>
          <w:iCs/>
        </w:rPr>
        <w:t>calificat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absolvite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cu examen de </w:t>
      </w:r>
      <w:proofErr w:type="spellStart"/>
      <w:r w:rsidRPr="00707289">
        <w:rPr>
          <w:rFonts w:ascii="Times New Roman" w:hAnsi="Times New Roman" w:cs="Times New Roman"/>
          <w:i/>
          <w:iCs/>
        </w:rPr>
        <w:t>diplomă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</w:rPr>
        <w:t>licenţă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caz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cu </w:t>
      </w:r>
      <w:proofErr w:type="spellStart"/>
      <w:r w:rsidRPr="00707289">
        <w:rPr>
          <w:rFonts w:ascii="Times New Roman" w:hAnsi="Times New Roman" w:cs="Times New Roman"/>
          <w:i/>
          <w:iCs/>
        </w:rPr>
        <w:t>normă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întreagă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707289">
        <w:rPr>
          <w:rFonts w:ascii="Times New Roman" w:hAnsi="Times New Roman" w:cs="Times New Roman"/>
          <w:i/>
          <w:iCs/>
        </w:rPr>
        <w:t>îndeplinirea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condiţiilor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iniţială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conform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</w:rPr>
        <w:t>legii</w:t>
      </w:r>
      <w:proofErr w:type="spellEnd"/>
      <w:r w:rsidRPr="00707289">
        <w:rPr>
          <w:rFonts w:ascii="Times New Roman" w:hAnsi="Times New Roman" w:cs="Times New Roman"/>
          <w:i/>
          <w:iCs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</w:rPr>
        <w:t xml:space="preserve"> </w:t>
      </w:r>
    </w:p>
    <w:p w14:paraId="082EA3BA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b/>
          <w:bCs/>
        </w:rPr>
        <w:t xml:space="preserve">#B </w:t>
      </w:r>
    </w:p>
    <w:p w14:paraId="004BCB53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b) </w:t>
      </w:r>
      <w:proofErr w:type="spellStart"/>
      <w:r w:rsidRPr="00707289">
        <w:rPr>
          <w:rFonts w:ascii="Times New Roman" w:hAnsi="Times New Roman" w:cs="Times New Roman"/>
        </w:rPr>
        <w:t>cadrele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didactice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încadrate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învăţământul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preuniversitar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gramStart"/>
      <w:r w:rsidRPr="00707289">
        <w:rPr>
          <w:rFonts w:ascii="Times New Roman" w:hAnsi="Times New Roman" w:cs="Times New Roman"/>
        </w:rPr>
        <w:t xml:space="preserve">particular </w:t>
      </w:r>
      <w:proofErr w:type="spellStart"/>
      <w:r w:rsidRPr="00707289">
        <w:rPr>
          <w:rFonts w:ascii="Times New Roman" w:hAnsi="Times New Roman" w:cs="Times New Roman"/>
        </w:rPr>
        <w:t>beneficiază</w:t>
      </w:r>
      <w:proofErr w:type="spellEnd"/>
      <w:proofErr w:type="gram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recunoaşterea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vechimii</w:t>
      </w:r>
      <w:proofErr w:type="spellEnd"/>
      <w:r w:rsidRPr="00707289">
        <w:rPr>
          <w:rFonts w:ascii="Times New Roman" w:hAnsi="Times New Roman" w:cs="Times New Roman"/>
        </w:rPr>
        <w:t xml:space="preserve"> la </w:t>
      </w:r>
      <w:proofErr w:type="spellStart"/>
      <w:r w:rsidRPr="00707289">
        <w:rPr>
          <w:rFonts w:ascii="Times New Roman" w:hAnsi="Times New Roman" w:cs="Times New Roman"/>
        </w:rPr>
        <w:t>catedră</w:t>
      </w:r>
      <w:proofErr w:type="spellEnd"/>
      <w:r w:rsidRPr="00707289">
        <w:rPr>
          <w:rFonts w:ascii="Times New Roman" w:hAnsi="Times New Roman" w:cs="Times New Roman"/>
        </w:rPr>
        <w:t xml:space="preserve">, </w:t>
      </w:r>
      <w:proofErr w:type="spellStart"/>
      <w:r w:rsidRPr="00707289">
        <w:rPr>
          <w:rFonts w:ascii="Times New Roman" w:hAnsi="Times New Roman" w:cs="Times New Roman"/>
        </w:rPr>
        <w:t>necesară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pentru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obţinerea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gradului</w:t>
      </w:r>
      <w:proofErr w:type="spellEnd"/>
      <w:r w:rsidRPr="00707289">
        <w:rPr>
          <w:rFonts w:ascii="Times New Roman" w:hAnsi="Times New Roman" w:cs="Times New Roman"/>
        </w:rPr>
        <w:t xml:space="preserve"> didactic I, de la data </w:t>
      </w:r>
      <w:proofErr w:type="spellStart"/>
      <w:r w:rsidRPr="00707289">
        <w:rPr>
          <w:rFonts w:ascii="Times New Roman" w:hAnsi="Times New Roman" w:cs="Times New Roman"/>
        </w:rPr>
        <w:t>obţinerii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autorizaţiei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funcţionare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provizorie</w:t>
      </w:r>
      <w:proofErr w:type="spellEnd"/>
      <w:r w:rsidRPr="00707289">
        <w:rPr>
          <w:rFonts w:ascii="Times New Roman" w:hAnsi="Times New Roman" w:cs="Times New Roman"/>
        </w:rPr>
        <w:t xml:space="preserve"> de </w:t>
      </w:r>
      <w:proofErr w:type="spellStart"/>
      <w:r w:rsidRPr="00707289">
        <w:rPr>
          <w:rFonts w:ascii="Times New Roman" w:hAnsi="Times New Roman" w:cs="Times New Roman"/>
        </w:rPr>
        <w:t>către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unitatea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şcolară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respectivă</w:t>
      </w:r>
      <w:proofErr w:type="spellEnd"/>
      <w:r w:rsidRPr="00707289">
        <w:rPr>
          <w:rFonts w:ascii="Times New Roman" w:hAnsi="Times New Roman" w:cs="Times New Roman"/>
        </w:rPr>
        <w:t xml:space="preserve">, conform </w:t>
      </w:r>
      <w:proofErr w:type="spellStart"/>
      <w:r w:rsidRPr="00707289">
        <w:rPr>
          <w:rFonts w:ascii="Times New Roman" w:hAnsi="Times New Roman" w:cs="Times New Roman"/>
        </w:rPr>
        <w:t>legislaţiei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r w:rsidRPr="00707289">
        <w:rPr>
          <w:rFonts w:ascii="Times New Roman" w:hAnsi="Times New Roman" w:cs="Times New Roman"/>
        </w:rPr>
        <w:t>în</w:t>
      </w:r>
      <w:proofErr w:type="spellEnd"/>
      <w:r w:rsidRPr="007072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</w:rPr>
        <w:t>vigoare</w:t>
      </w:r>
      <w:proofErr w:type="spellEnd"/>
      <w:r w:rsidRPr="00707289">
        <w:rPr>
          <w:rFonts w:ascii="Times New Roman" w:hAnsi="Times New Roman" w:cs="Times New Roman"/>
        </w:rPr>
        <w:t>;</w:t>
      </w:r>
      <w:proofErr w:type="gramEnd"/>
      <w:r w:rsidRPr="00707289">
        <w:rPr>
          <w:rFonts w:ascii="Times New Roman" w:hAnsi="Times New Roman" w:cs="Times New Roman"/>
        </w:rPr>
        <w:t xml:space="preserve"> </w:t>
      </w:r>
    </w:p>
    <w:p w14:paraId="76C3DDD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lastRenderedPageBreak/>
        <w:t xml:space="preserve">c) </w:t>
      </w:r>
      <w:proofErr w:type="spellStart"/>
      <w:r w:rsidRPr="00707289">
        <w:rPr>
          <w:rFonts w:ascii="Times New Roman" w:hAnsi="Times New Roman" w:cs="Times New Roman"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suspendare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contractului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individual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muncă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iniţiativa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salariatului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nu se </w:t>
      </w:r>
      <w:proofErr w:type="spellStart"/>
      <w:r w:rsidRPr="00707289">
        <w:rPr>
          <w:rFonts w:ascii="Times New Roman" w:hAnsi="Times New Roman" w:cs="Times New Roman"/>
          <w:lang w:val="fr-FR"/>
        </w:rPr>
        <w:t>consideră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ci </w:t>
      </w:r>
      <w:proofErr w:type="spellStart"/>
      <w:r w:rsidRPr="00707289">
        <w:rPr>
          <w:rFonts w:ascii="Times New Roman" w:hAnsi="Times New Roman" w:cs="Times New Roman"/>
          <w:lang w:val="fr-FR"/>
        </w:rPr>
        <w:t>doar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5322147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d) </w:t>
      </w:r>
      <w:proofErr w:type="spellStart"/>
      <w:r w:rsidRPr="00707289">
        <w:rPr>
          <w:rFonts w:ascii="Times New Roman" w:hAnsi="Times New Roman" w:cs="Times New Roman"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concediului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maternitate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lang w:val="fr-FR"/>
        </w:rPr>
        <w:t>considerată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5D76EFA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36D54AF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e)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calificat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nu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funcţionat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normă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întreagă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funcţionat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ore peste norma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întreagă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calcula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coeficient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împărţirea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numărului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ore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prestate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candidat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numărul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ore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corespunzător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normă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întreagă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prestat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ore,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vedere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numărul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săptămâni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structura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Coeficientul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calculează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anii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II.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prevăzută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consideră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îndeplinită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atunci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suma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coeficienţilor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anuali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astfel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calculaţi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4,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3,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cazul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obţinut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media 10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II;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2FA8AE8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#M3 </w:t>
      </w:r>
    </w:p>
    <w:p w14:paraId="2A2D76EF" w14:textId="0AD38B88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f)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beneficiat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concediu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îngrijirea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copilului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contractul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muncă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îndeplinesc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efectivă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validarea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rezultatelor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probelor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aferente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se va face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seria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corespunzătoare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reluat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îndeplinirii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prevederilor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legale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vechimea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efectivă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2D3866A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67C6AE2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personalul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titular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ocupă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funcţii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drept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rezervare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postului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rezervare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postului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consideră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aflate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această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trebuie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aibă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4 ore de </w:t>
      </w:r>
      <w:proofErr w:type="spellStart"/>
      <w:r w:rsidRPr="00707289">
        <w:rPr>
          <w:rFonts w:ascii="Times New Roman" w:hAnsi="Times New Roman" w:cs="Times New Roman"/>
          <w:lang w:val="fr-FR"/>
        </w:rPr>
        <w:t>predare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săptămânal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li se </w:t>
      </w:r>
      <w:proofErr w:type="spellStart"/>
      <w:r w:rsidRPr="00707289">
        <w:rPr>
          <w:rFonts w:ascii="Times New Roman" w:hAnsi="Times New Roman" w:cs="Times New Roman"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*). </w:t>
      </w:r>
    </w:p>
    <w:p w14:paraId="4C1391F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#M7 </w:t>
      </w:r>
    </w:p>
    <w:p w14:paraId="25D47AD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concediului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maternitate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cursurilor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declarării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urgenţă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alertă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consideră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637A55F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6740AAD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36E7BAB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443DBB9D" w14:textId="77777777" w:rsid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</w:p>
    <w:p w14:paraId="72F32E42" w14:textId="709CA39D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lastRenderedPageBreak/>
        <w:t xml:space="preserve">ART. 27 </w:t>
      </w:r>
    </w:p>
    <w:p w14:paraId="76429F1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cazurile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vechimea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necesară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calculează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la data </w:t>
      </w:r>
      <w:proofErr w:type="spellStart"/>
      <w:r w:rsidRPr="00707289">
        <w:rPr>
          <w:rFonts w:ascii="Times New Roman" w:hAnsi="Times New Roman" w:cs="Times New Roman"/>
          <w:lang w:val="fr-FR"/>
        </w:rPr>
        <w:t>obţinerii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II, </w:t>
      </w:r>
      <w:proofErr w:type="spellStart"/>
      <w:r w:rsidRPr="00707289">
        <w:rPr>
          <w:rFonts w:ascii="Times New Roman" w:hAnsi="Times New Roman" w:cs="Times New Roman"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data de 1 </w:t>
      </w:r>
      <w:proofErr w:type="spellStart"/>
      <w:r w:rsidRPr="00707289">
        <w:rPr>
          <w:rFonts w:ascii="Times New Roman" w:hAnsi="Times New Roman" w:cs="Times New Roman"/>
          <w:lang w:val="fr-FR"/>
        </w:rPr>
        <w:t>septembrie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data de 31 </w:t>
      </w:r>
      <w:proofErr w:type="spellStart"/>
      <w:r w:rsidRPr="00707289">
        <w:rPr>
          <w:rFonts w:ascii="Times New Roman" w:hAnsi="Times New Roman" w:cs="Times New Roman"/>
          <w:lang w:val="fr-FR"/>
        </w:rPr>
        <w:t>august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se va </w:t>
      </w:r>
      <w:proofErr w:type="spellStart"/>
      <w:r w:rsidRPr="00707289">
        <w:rPr>
          <w:rFonts w:ascii="Times New Roman" w:hAnsi="Times New Roman" w:cs="Times New Roman"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4DF5FE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386FBDB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31CE25B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4C89D09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28 </w:t>
      </w:r>
    </w:p>
    <w:p w14:paraId="5E134AE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aprobarea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obţinere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trebuie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calificativul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"</w:t>
      </w:r>
      <w:proofErr w:type="spellStart"/>
      <w:r w:rsidRPr="00707289">
        <w:rPr>
          <w:rFonts w:ascii="Times New Roman" w:hAnsi="Times New Roman" w:cs="Times New Roman"/>
          <w:lang w:val="fr-FR"/>
        </w:rPr>
        <w:t>Foarte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bine" la </w:t>
      </w:r>
      <w:proofErr w:type="spellStart"/>
      <w:r w:rsidRPr="00707289">
        <w:rPr>
          <w:rFonts w:ascii="Times New Roman" w:hAnsi="Times New Roman" w:cs="Times New Roman"/>
          <w:lang w:val="fr-FR"/>
        </w:rPr>
        <w:t>evaluările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la prima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lang w:val="fr-FR"/>
        </w:rPr>
        <w:t>avut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loc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ultimii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2 </w:t>
      </w:r>
      <w:proofErr w:type="spellStart"/>
      <w:r w:rsidRPr="00707289">
        <w:rPr>
          <w:rFonts w:ascii="Times New Roman" w:hAnsi="Times New Roman" w:cs="Times New Roman"/>
          <w:lang w:val="fr-FR"/>
        </w:rPr>
        <w:t>ani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activitate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premergători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252C6B6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02807A00" w14:textId="0F53605D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obţinere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trebuie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remarce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prestaţii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competenţă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înalt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nivel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dovedită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obţinute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procesul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preocupări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realizări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inovare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procesului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iniţiativă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responsabilitate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culturii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organizaţia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deontologică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ireproşabilă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15D4F76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2623834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aprobarea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obţinere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trebuie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aibă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recomandarea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Consiliului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profesoral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este </w:t>
      </w:r>
      <w:proofErr w:type="spellStart"/>
      <w:r w:rsidRPr="00707289">
        <w:rPr>
          <w:rFonts w:ascii="Times New Roman" w:hAnsi="Times New Roman" w:cs="Times New Roman"/>
          <w:lang w:val="fr-FR"/>
        </w:rPr>
        <w:t>încadrat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-a </w:t>
      </w:r>
      <w:proofErr w:type="spellStart"/>
      <w:r w:rsidRPr="00707289">
        <w:rPr>
          <w:rFonts w:ascii="Times New Roman" w:hAnsi="Times New Roman" w:cs="Times New Roman"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activitatea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ultimii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2 </w:t>
      </w:r>
      <w:proofErr w:type="spellStart"/>
      <w:r w:rsidRPr="00707289">
        <w:rPr>
          <w:rFonts w:ascii="Times New Roman" w:hAnsi="Times New Roman" w:cs="Times New Roman"/>
          <w:lang w:val="fr-FR"/>
        </w:rPr>
        <w:t>ani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premergători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3B713F39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b/>
          <w:bCs/>
        </w:rPr>
        <w:t xml:space="preserve">#M2 </w:t>
      </w:r>
    </w:p>
    <w:p w14:paraId="0293392A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</w:rPr>
        <w:t xml:space="preserve">ART. 29 </w:t>
      </w:r>
    </w:p>
    <w:p w14:paraId="6504B05C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i/>
          <w:iCs/>
        </w:rPr>
        <w:t xml:space="preserve">(1) </w:t>
      </w:r>
      <w:proofErr w:type="spellStart"/>
      <w:r w:rsidRPr="00707289">
        <w:rPr>
          <w:rFonts w:ascii="Times New Roman" w:hAnsi="Times New Roman" w:cs="Times New Roman"/>
          <w:i/>
          <w:iCs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conform art. 242 </w:t>
      </w:r>
      <w:proofErr w:type="spellStart"/>
      <w:r w:rsidRPr="00707289">
        <w:rPr>
          <w:rFonts w:ascii="Times New Roman" w:hAnsi="Times New Roman" w:cs="Times New Roman"/>
          <w:i/>
          <w:iCs/>
        </w:rPr>
        <w:t>alin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. (5) lit. b) din </w:t>
      </w:r>
      <w:proofErr w:type="spellStart"/>
      <w:r w:rsidRPr="00707289">
        <w:rPr>
          <w:rFonts w:ascii="Times New Roman" w:hAnsi="Times New Roman" w:cs="Times New Roman"/>
          <w:i/>
          <w:iCs/>
        </w:rPr>
        <w:t>Legea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nr. 1/2011, cu </w:t>
      </w:r>
      <w:proofErr w:type="spellStart"/>
      <w:r w:rsidRPr="00707289">
        <w:rPr>
          <w:rFonts w:ascii="Times New Roman" w:hAnsi="Times New Roman" w:cs="Times New Roman"/>
          <w:i/>
          <w:iCs/>
        </w:rPr>
        <w:t>modificările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completările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ulterioare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</w:rPr>
        <w:t>vor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fi </w:t>
      </w:r>
      <w:proofErr w:type="spellStart"/>
      <w:r w:rsidRPr="00707289">
        <w:rPr>
          <w:rFonts w:ascii="Times New Roman" w:hAnsi="Times New Roman" w:cs="Times New Roman"/>
          <w:i/>
          <w:iCs/>
        </w:rPr>
        <w:t>programate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cum </w:t>
      </w:r>
      <w:proofErr w:type="spellStart"/>
      <w:r w:rsidRPr="00707289">
        <w:rPr>
          <w:rFonts w:ascii="Times New Roman" w:hAnsi="Times New Roman" w:cs="Times New Roman"/>
          <w:i/>
          <w:iCs/>
        </w:rPr>
        <w:t>urmează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: </w:t>
      </w:r>
    </w:p>
    <w:p w14:paraId="7FEEAACA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i/>
          <w:iCs/>
        </w:rPr>
        <w:t xml:space="preserve">a) prima </w:t>
      </w:r>
      <w:proofErr w:type="spellStart"/>
      <w:r w:rsidRPr="00707289">
        <w:rPr>
          <w:rFonts w:ascii="Times New Roman" w:hAnsi="Times New Roman" w:cs="Times New Roman"/>
          <w:i/>
          <w:iCs/>
        </w:rPr>
        <w:t>dintre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cele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două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</w:rPr>
        <w:t>va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programa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la </w:t>
      </w:r>
      <w:proofErr w:type="spellStart"/>
      <w:r w:rsidRPr="00707289">
        <w:rPr>
          <w:rFonts w:ascii="Times New Roman" w:hAnsi="Times New Roman" w:cs="Times New Roman"/>
          <w:i/>
          <w:iCs/>
        </w:rPr>
        <w:t>solicitarea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cadrelor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premergător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înscrierii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</w:rPr>
        <w:t xml:space="preserve"> didactic </w:t>
      </w:r>
      <w:proofErr w:type="gramStart"/>
      <w:r w:rsidRPr="00707289">
        <w:rPr>
          <w:rFonts w:ascii="Times New Roman" w:hAnsi="Times New Roman" w:cs="Times New Roman"/>
          <w:i/>
          <w:iCs/>
        </w:rPr>
        <w:t>I;</w:t>
      </w:r>
      <w:proofErr w:type="gramEnd"/>
      <w:r w:rsidRPr="00707289">
        <w:rPr>
          <w:rFonts w:ascii="Times New Roman" w:hAnsi="Times New Roman" w:cs="Times New Roman"/>
          <w:i/>
          <w:iCs/>
        </w:rPr>
        <w:t xml:space="preserve"> </w:t>
      </w:r>
    </w:p>
    <w:p w14:paraId="021AF16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5EABFD8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 xml:space="preserve">b)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doua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va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data de 31 mai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excepţie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2016 - 2017,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intervalul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data de 1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octombrie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2016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data de 31 mai 2017. </w:t>
      </w:r>
    </w:p>
    <w:p w14:paraId="0729AFE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654D566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c)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obţinut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media 10,00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II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dreptul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I. </w:t>
      </w:r>
    </w:p>
    <w:p w14:paraId="62F89D6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#M8 </w:t>
      </w:r>
    </w:p>
    <w:p w14:paraId="76BC9A5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(1^1) Prin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excepţie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prevederile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(1) lit.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a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2021 - 2022,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seria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2022 - 2024 pot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prima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(IC1)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acelaşi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depune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dosarul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dar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anterior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depunerii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acestuia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3C7AE95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(1^2) Prin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excepţie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prevederile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(1) lit.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b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seria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2019 - 2021 pot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doua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(IC2)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semestrul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II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2020 - 2021,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înainte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semestrul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II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aceluiaşi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52562BF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#M3 </w:t>
      </w:r>
    </w:p>
    <w:p w14:paraId="4EE22EA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îndeplinesc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legale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doresc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vor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solicita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1 - 31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octombrie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premergător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depunerii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dosarului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printr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adresată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conducerii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unde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funcţionează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56256B4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Conducerile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validare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consiliul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administraţie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vor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înainta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cererile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judeţean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/al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Municipiului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Bucureşti,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unde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vor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înregistrate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4925B9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2DD16C6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categoriile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delegare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corpul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metodişti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trebuie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aibă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aceeaşi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celui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potrivit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legislaţiei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vigoare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56397C1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(5)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palate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cluburi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copiilor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inclusiv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Palatul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Copiilor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responsabil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extraşcolară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corpul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metodişti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delegare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atribuţii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6599CA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(6)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constau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asistenţa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evaluarea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4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diplomă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diplome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o/le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legislaţiei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vigoare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situaţia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încadrat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>dintre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diplomă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diplome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legislaţiei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vigoare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încadrat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66DB6B8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(7)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Fişa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evaluare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prevăzută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8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0AB961E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#M3 </w:t>
      </w:r>
    </w:p>
    <w:p w14:paraId="04ECB8E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(8)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documentarişti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încheie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modelul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prevăzut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9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consemnat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registrul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087F1AD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0F3478A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(9)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încheie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modelul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prevăzut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10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consemnat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registrul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6B0659E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(10)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Calificativul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promovare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"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foarte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bine".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promovate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valabile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ultimii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4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calculaţi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data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finalizării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Calificativul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contestat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6DB35FE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Răspunderea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planificarea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monitorizarea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evidenţa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revine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resurselor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umane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15725C3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5F4847E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72FA486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#M8 </w:t>
      </w:r>
    </w:p>
    <w:p w14:paraId="06B92E3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30 </w:t>
      </w:r>
    </w:p>
    <w:p w14:paraId="092F3C9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se face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baza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dosarului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1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octombrie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- 29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noiembrie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43343D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6DBD8B2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lang w:val="fr-FR"/>
        </w:rPr>
        <w:t>Dosarul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depune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următoarele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documente: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1B905C7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a) </w:t>
      </w:r>
      <w:proofErr w:type="spellStart"/>
      <w:r w:rsidRPr="00707289">
        <w:rPr>
          <w:rFonts w:ascii="Times New Roman" w:hAnsi="Times New Roman" w:cs="Times New Roman"/>
          <w:lang w:val="fr-FR"/>
        </w:rPr>
        <w:t>fişa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completată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confirmată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anexei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11,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1CD9A3B2" w14:textId="77777777" w:rsidR="00707289" w:rsidRDefault="00707289" w:rsidP="00707289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46B4B9C0" w14:textId="77777777" w:rsidR="00707289" w:rsidRDefault="00707289" w:rsidP="00707289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0C382078" w14:textId="6469B795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lastRenderedPageBreak/>
        <w:t xml:space="preserve">#M2 </w:t>
      </w:r>
    </w:p>
    <w:p w14:paraId="604249E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copii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următoarelor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documente,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certificate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"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originalul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"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unde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are norma de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bază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buletin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/carte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identitate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certificat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naştere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certificat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căsătorie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document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schimbarea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numelui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caz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6A19E02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7DB8618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b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^1)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copii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diplomelor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însoţite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foaia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matricolă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suplimentul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diplomă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certificate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"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originalul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"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258338F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362D0E0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c) copia de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certificatul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II, </w:t>
      </w:r>
      <w:proofErr w:type="spellStart"/>
      <w:r w:rsidRPr="00707289">
        <w:rPr>
          <w:rFonts w:ascii="Times New Roman" w:hAnsi="Times New Roman" w:cs="Times New Roman"/>
          <w:lang w:val="fr-FR"/>
        </w:rPr>
        <w:t>semnată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conformitate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originalul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şcolii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schimbării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faţă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II se va </w:t>
      </w:r>
      <w:proofErr w:type="spellStart"/>
      <w:r w:rsidRPr="00707289">
        <w:rPr>
          <w:rFonts w:ascii="Times New Roman" w:hAnsi="Times New Roman" w:cs="Times New Roman"/>
          <w:lang w:val="fr-FR"/>
        </w:rPr>
        <w:t>depune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copie, </w:t>
      </w:r>
      <w:proofErr w:type="spellStart"/>
      <w:r w:rsidRPr="00707289">
        <w:rPr>
          <w:rFonts w:ascii="Times New Roman" w:hAnsi="Times New Roman" w:cs="Times New Roman"/>
          <w:lang w:val="fr-FR"/>
        </w:rPr>
        <w:t>certificată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conformitate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originalul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diploma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licenţă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suplimentul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diplomă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noua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specializare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797F37F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d) </w:t>
      </w:r>
      <w:proofErr w:type="spellStart"/>
      <w:r w:rsidRPr="00707289">
        <w:rPr>
          <w:rFonts w:ascii="Times New Roman" w:hAnsi="Times New Roman" w:cs="Times New Roman"/>
          <w:lang w:val="fr-FR"/>
        </w:rPr>
        <w:t>dovada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calificativele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evaluările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ultimii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2 </w:t>
      </w:r>
      <w:proofErr w:type="spellStart"/>
      <w:r w:rsidRPr="00707289">
        <w:rPr>
          <w:rFonts w:ascii="Times New Roman" w:hAnsi="Times New Roman" w:cs="Times New Roman"/>
          <w:lang w:val="fr-FR"/>
        </w:rPr>
        <w:t>ani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2094003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e) </w:t>
      </w:r>
      <w:proofErr w:type="spellStart"/>
      <w:r w:rsidRPr="00707289">
        <w:rPr>
          <w:rFonts w:ascii="Times New Roman" w:hAnsi="Times New Roman" w:cs="Times New Roman"/>
          <w:lang w:val="fr-FR"/>
        </w:rPr>
        <w:t>dovada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calificativele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ultimii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2 </w:t>
      </w:r>
      <w:proofErr w:type="spellStart"/>
      <w:r w:rsidRPr="00707289">
        <w:rPr>
          <w:rFonts w:ascii="Times New Roman" w:hAnsi="Times New Roman" w:cs="Times New Roman"/>
          <w:lang w:val="fr-FR"/>
        </w:rPr>
        <w:t>ani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68D9EC7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f) </w:t>
      </w:r>
      <w:proofErr w:type="spellStart"/>
      <w:r w:rsidRPr="00707289">
        <w:rPr>
          <w:rFonts w:ascii="Times New Roman" w:hAnsi="Times New Roman" w:cs="Times New Roman"/>
          <w:lang w:val="fr-FR"/>
        </w:rPr>
        <w:t>recomandare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asupra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activităţii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partea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Consiliului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profesoral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este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încadrat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0B5175F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g) copia </w:t>
      </w:r>
      <w:proofErr w:type="spellStart"/>
      <w:r w:rsidRPr="00707289">
        <w:rPr>
          <w:rFonts w:ascii="Times New Roman" w:hAnsi="Times New Roman" w:cs="Times New Roman"/>
          <w:lang w:val="fr-FR"/>
        </w:rPr>
        <w:t>raportului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efectuate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înainte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certificată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conformitate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originalul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şcolii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4F26307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h) copia de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autorizaţia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funcţionare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provizorie</w:t>
      </w:r>
      <w:proofErr w:type="spellEnd"/>
      <w:r w:rsidRPr="00707289">
        <w:rPr>
          <w:rFonts w:ascii="Times New Roman" w:hAnsi="Times New Roman" w:cs="Times New Roman"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lang w:val="fr-FR"/>
        </w:rPr>
        <w:t>acreditarea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funcţionează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particular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071DE22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lang w:val="fr-FR"/>
        </w:rPr>
        <w:t>Conducerile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verifică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existenţa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legalitatea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documentelor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dosarele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îndeplinirea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2079D05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lang w:val="fr-FR"/>
        </w:rPr>
        <w:t>Dosarele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I, care </w:t>
      </w:r>
      <w:proofErr w:type="spellStart"/>
      <w:r w:rsidRPr="00707289">
        <w:rPr>
          <w:rFonts w:ascii="Times New Roman" w:hAnsi="Times New Roman" w:cs="Times New Roman"/>
          <w:lang w:val="fr-FR"/>
        </w:rPr>
        <w:t>îndeplinesc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legale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vor fi </w:t>
      </w:r>
      <w:proofErr w:type="spellStart"/>
      <w:r w:rsidRPr="00707289">
        <w:rPr>
          <w:rFonts w:ascii="Times New Roman" w:hAnsi="Times New Roman" w:cs="Times New Roman"/>
          <w:lang w:val="fr-FR"/>
        </w:rPr>
        <w:t>înaintate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conducerile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unde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vor fi </w:t>
      </w:r>
      <w:proofErr w:type="spellStart"/>
      <w:r w:rsidRPr="00707289">
        <w:rPr>
          <w:rFonts w:ascii="Times New Roman" w:hAnsi="Times New Roman" w:cs="Times New Roman"/>
          <w:lang w:val="fr-FR"/>
        </w:rPr>
        <w:t>înregistrate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C3AF2E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(5) </w:t>
      </w:r>
      <w:proofErr w:type="spellStart"/>
      <w:r w:rsidRPr="00707289">
        <w:rPr>
          <w:rFonts w:ascii="Times New Roman" w:hAnsi="Times New Roman" w:cs="Times New Roman"/>
          <w:lang w:val="fr-FR"/>
        </w:rPr>
        <w:t>Cererile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vor fi </w:t>
      </w:r>
      <w:proofErr w:type="spellStart"/>
      <w:r w:rsidRPr="00707289">
        <w:rPr>
          <w:rFonts w:ascii="Times New Roman" w:hAnsi="Times New Roman" w:cs="Times New Roman"/>
          <w:lang w:val="fr-FR"/>
        </w:rPr>
        <w:t>supuse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aprobării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Consiliului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administraţie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judeţene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/al </w:t>
      </w:r>
      <w:proofErr w:type="spellStart"/>
      <w:r w:rsidRPr="00707289">
        <w:rPr>
          <w:rFonts w:ascii="Times New Roman" w:hAnsi="Times New Roman" w:cs="Times New Roman"/>
          <w:lang w:val="fr-FR"/>
        </w:rPr>
        <w:t>Municipiului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Bucureşti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resurselor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umane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C85321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(6) </w:t>
      </w:r>
      <w:proofErr w:type="spellStart"/>
      <w:r w:rsidRPr="00707289">
        <w:rPr>
          <w:rFonts w:ascii="Times New Roman" w:hAnsi="Times New Roman" w:cs="Times New Roman"/>
          <w:lang w:val="fr-FR"/>
        </w:rPr>
        <w:t>Înştiinţarea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aprobarea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respingerea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realizează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resurselor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umane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afişare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site-</w:t>
      </w:r>
      <w:proofErr w:type="spellStart"/>
      <w:r w:rsidRPr="00707289">
        <w:rPr>
          <w:rFonts w:ascii="Times New Roman" w:hAnsi="Times New Roman" w:cs="Times New Roman"/>
          <w:lang w:val="fr-FR"/>
        </w:rPr>
        <w:t>urile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judeţene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/al </w:t>
      </w:r>
      <w:proofErr w:type="spellStart"/>
      <w:r w:rsidRPr="00707289">
        <w:rPr>
          <w:rFonts w:ascii="Times New Roman" w:hAnsi="Times New Roman" w:cs="Times New Roman"/>
          <w:lang w:val="fr-FR"/>
        </w:rPr>
        <w:t>Municipiului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Bucureşti.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respingere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dosarului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lang w:val="fr-FR"/>
        </w:rPr>
        <w:t>înştiinţat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precizarea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motivării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respingerii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dosarului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data de 1 </w:t>
      </w:r>
      <w:proofErr w:type="spellStart"/>
      <w:r w:rsidRPr="00707289">
        <w:rPr>
          <w:rFonts w:ascii="Times New Roman" w:hAnsi="Times New Roman" w:cs="Times New Roman"/>
          <w:lang w:val="fr-FR"/>
        </w:rPr>
        <w:t>decembrie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fiecărui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an. </w:t>
      </w:r>
    </w:p>
    <w:p w14:paraId="1CDFF37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lastRenderedPageBreak/>
        <w:t xml:space="preserve">ART. 31 </w:t>
      </w:r>
    </w:p>
    <w:p w14:paraId="568C55A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lang w:val="fr-FR"/>
        </w:rPr>
        <w:t>Procedura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finalizare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seria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corespunzătoare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cuprinde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următoarele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acţiuni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termene</w:t>
      </w:r>
      <w:proofErr w:type="spellEnd"/>
      <w:r w:rsidRPr="00707289">
        <w:rPr>
          <w:rFonts w:ascii="Times New Roman" w:hAnsi="Times New Roman" w:cs="Times New Roman"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60BFBD3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a)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resurselor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umane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trimite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data de 15 </w:t>
      </w:r>
      <w:proofErr w:type="spellStart"/>
      <w:r w:rsidRPr="00707289">
        <w:rPr>
          <w:rFonts w:ascii="Times New Roman" w:hAnsi="Times New Roman" w:cs="Times New Roman"/>
          <w:lang w:val="fr-FR"/>
        </w:rPr>
        <w:t>ianuarie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listele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nominale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aprobate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fi </w:t>
      </w:r>
      <w:proofErr w:type="spellStart"/>
      <w:r w:rsidRPr="00707289">
        <w:rPr>
          <w:rFonts w:ascii="Times New Roman" w:hAnsi="Times New Roman" w:cs="Times New Roman"/>
          <w:lang w:val="fr-FR"/>
        </w:rPr>
        <w:t>înscrise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lang w:val="fr-FR"/>
        </w:rPr>
        <w:t>însoţite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dosarele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36C9D77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785CDCA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directorii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vor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transmite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data de 7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iunie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fiecărui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an,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rapoartele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scrise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curente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copie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autentificată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ştampila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semnătura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s-a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însoţit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documente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vechimea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calificativele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ultimii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3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1D8AEC3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7595785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lang w:val="fr-FR"/>
        </w:rPr>
        <w:t>Directorii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monitorizeze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sfârşitul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lang w:val="fr-FR"/>
        </w:rPr>
        <w:t>susţin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îndeplinirea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a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vechime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efectivă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catedră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calificativului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"</w:t>
      </w:r>
      <w:proofErr w:type="spellStart"/>
      <w:r w:rsidRPr="00707289">
        <w:rPr>
          <w:rFonts w:ascii="Times New Roman" w:hAnsi="Times New Roman" w:cs="Times New Roman"/>
          <w:lang w:val="fr-FR"/>
        </w:rPr>
        <w:t>Foarte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bine" la </w:t>
      </w:r>
      <w:proofErr w:type="spellStart"/>
      <w:r w:rsidRPr="00707289">
        <w:rPr>
          <w:rFonts w:ascii="Times New Roman" w:hAnsi="Times New Roman" w:cs="Times New Roman"/>
          <w:lang w:val="fr-FR"/>
        </w:rPr>
        <w:t>evaluările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a </w:t>
      </w:r>
      <w:proofErr w:type="spellStart"/>
      <w:r w:rsidRPr="00707289">
        <w:rPr>
          <w:rFonts w:ascii="Times New Roman" w:hAnsi="Times New Roman" w:cs="Times New Roman"/>
          <w:lang w:val="fr-FR"/>
        </w:rPr>
        <w:t>doua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vor fi </w:t>
      </w:r>
      <w:proofErr w:type="spellStart"/>
      <w:r w:rsidRPr="00707289">
        <w:rPr>
          <w:rFonts w:ascii="Times New Roman" w:hAnsi="Times New Roman" w:cs="Times New Roman"/>
          <w:lang w:val="fr-FR"/>
        </w:rPr>
        <w:t>informate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asupra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nerespectarea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023754F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informeze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asupra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apariţiei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neîndeplinirea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1FC33EC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menţionate</w:t>
      </w:r>
      <w:proofErr w:type="spellEnd"/>
      <w:proofErr w:type="gram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(2)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Informarea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lang w:val="fr-FR"/>
        </w:rPr>
        <w:t>transmisă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mod </w:t>
      </w:r>
      <w:proofErr w:type="spellStart"/>
      <w:r w:rsidRPr="00707289">
        <w:rPr>
          <w:rFonts w:ascii="Times New Roman" w:hAnsi="Times New Roman" w:cs="Times New Roman"/>
          <w:lang w:val="fr-FR"/>
        </w:rPr>
        <w:t>obligatoriu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mai </w:t>
      </w:r>
      <w:proofErr w:type="spellStart"/>
      <w:r w:rsidRPr="00707289">
        <w:rPr>
          <w:rFonts w:ascii="Times New Roman" w:hAnsi="Times New Roman" w:cs="Times New Roman"/>
          <w:lang w:val="fr-FR"/>
        </w:rPr>
        <w:t>târziu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data de 15 </w:t>
      </w:r>
      <w:proofErr w:type="spellStart"/>
      <w:r w:rsidRPr="00707289">
        <w:rPr>
          <w:rFonts w:ascii="Times New Roman" w:hAnsi="Times New Roman" w:cs="Times New Roman"/>
          <w:lang w:val="fr-FR"/>
        </w:rPr>
        <w:t>iunie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s-au </w:t>
      </w:r>
      <w:proofErr w:type="spellStart"/>
      <w:r w:rsidRPr="00707289">
        <w:rPr>
          <w:rFonts w:ascii="Times New Roman" w:hAnsi="Times New Roman" w:cs="Times New Roman"/>
          <w:lang w:val="fr-FR"/>
        </w:rPr>
        <w:t>susţinut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204D2BB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4B931C3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65AF4DA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1143561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32 </w:t>
      </w:r>
    </w:p>
    <w:p w14:paraId="5F4B6AD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care,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</w:t>
      </w:r>
      <w:proofErr w:type="spellStart"/>
      <w:r w:rsidRPr="00707289">
        <w:rPr>
          <w:rFonts w:ascii="Times New Roman" w:hAnsi="Times New Roman" w:cs="Times New Roman"/>
          <w:lang w:val="fr-FR"/>
        </w:rPr>
        <w:t>obţin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calificativul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"</w:t>
      </w:r>
      <w:proofErr w:type="spellStart"/>
      <w:r w:rsidRPr="00707289">
        <w:rPr>
          <w:rFonts w:ascii="Times New Roman" w:hAnsi="Times New Roman" w:cs="Times New Roman"/>
          <w:lang w:val="fr-FR"/>
        </w:rPr>
        <w:t>foarte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bine" la </w:t>
      </w:r>
      <w:proofErr w:type="spellStart"/>
      <w:r w:rsidRPr="00707289">
        <w:rPr>
          <w:rFonts w:ascii="Times New Roman" w:hAnsi="Times New Roman" w:cs="Times New Roman"/>
          <w:lang w:val="fr-FR"/>
        </w:rPr>
        <w:t>evaluările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a </w:t>
      </w:r>
      <w:proofErr w:type="spellStart"/>
      <w:r w:rsidRPr="00707289">
        <w:rPr>
          <w:rFonts w:ascii="Times New Roman" w:hAnsi="Times New Roman" w:cs="Times New Roman"/>
          <w:lang w:val="fr-FR"/>
        </w:rPr>
        <w:t>doua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nu pot </w:t>
      </w:r>
      <w:proofErr w:type="spellStart"/>
      <w:r w:rsidRPr="00707289">
        <w:rPr>
          <w:rFonts w:ascii="Times New Roman" w:hAnsi="Times New Roman" w:cs="Times New Roman"/>
          <w:lang w:val="fr-FR"/>
        </w:rPr>
        <w:t>finaliza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seria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s-au </w:t>
      </w:r>
      <w:proofErr w:type="spellStart"/>
      <w:r w:rsidRPr="00707289">
        <w:rPr>
          <w:rFonts w:ascii="Times New Roman" w:hAnsi="Times New Roman" w:cs="Times New Roman"/>
          <w:lang w:val="fr-FR"/>
        </w:rPr>
        <w:t>înscris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aflate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această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probele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finalizarea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lastRenderedPageBreak/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se </w:t>
      </w:r>
      <w:proofErr w:type="spellStart"/>
      <w:r w:rsidRPr="00707289">
        <w:rPr>
          <w:rFonts w:ascii="Times New Roman" w:hAnsi="Times New Roman" w:cs="Times New Roman"/>
          <w:lang w:val="fr-FR"/>
        </w:rPr>
        <w:t>amână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un an.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reprogramează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doua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curentă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parcursul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amânare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6B4E2E1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înscrise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care,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au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sancţionate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disciplinar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art. 280 </w:t>
      </w:r>
      <w:proofErr w:type="spellStart"/>
      <w:r w:rsidRPr="00707289">
        <w:rPr>
          <w:rFonts w:ascii="Times New Roman" w:hAnsi="Times New Roman" w:cs="Times New Roman"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(2)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Legea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nr. 1/2011, </w:t>
      </w:r>
      <w:proofErr w:type="spellStart"/>
      <w:r w:rsidRPr="00707289">
        <w:rPr>
          <w:rFonts w:ascii="Times New Roman" w:hAnsi="Times New Roman" w:cs="Times New Roman"/>
          <w:lang w:val="fr-FR"/>
        </w:rPr>
        <w:t>îşi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pot </w:t>
      </w:r>
      <w:proofErr w:type="spellStart"/>
      <w:r w:rsidRPr="00707289">
        <w:rPr>
          <w:rFonts w:ascii="Times New Roman" w:hAnsi="Times New Roman" w:cs="Times New Roman"/>
          <w:lang w:val="fr-FR"/>
        </w:rPr>
        <w:t>finaliza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lang w:val="fr-FR"/>
        </w:rPr>
        <w:t>numai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ridicarea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sancţiunii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recomandarea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Consiliului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profesoral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încadrate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314C0C5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care,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parcursul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amânare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</w:t>
      </w:r>
      <w:proofErr w:type="spellStart"/>
      <w:r w:rsidRPr="00707289">
        <w:rPr>
          <w:rFonts w:ascii="Times New Roman" w:hAnsi="Times New Roman" w:cs="Times New Roman"/>
          <w:lang w:val="fr-FR"/>
        </w:rPr>
        <w:t>reuşeşte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calificativul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"</w:t>
      </w:r>
      <w:proofErr w:type="spellStart"/>
      <w:r w:rsidRPr="00707289">
        <w:rPr>
          <w:rFonts w:ascii="Times New Roman" w:hAnsi="Times New Roman" w:cs="Times New Roman"/>
          <w:lang w:val="fr-FR"/>
        </w:rPr>
        <w:t>foarte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bine"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nou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sancţionat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disciplinar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pierde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lang w:val="fr-FR"/>
        </w:rPr>
        <w:t>inclusiv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a </w:t>
      </w:r>
      <w:proofErr w:type="spellStart"/>
      <w:r w:rsidRPr="00707289">
        <w:rPr>
          <w:rFonts w:ascii="Times New Roman" w:hAnsi="Times New Roman" w:cs="Times New Roman"/>
          <w:lang w:val="fr-FR"/>
        </w:rPr>
        <w:t>susţinut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promovat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El se </w:t>
      </w:r>
      <w:proofErr w:type="spellStart"/>
      <w:r w:rsidRPr="00707289">
        <w:rPr>
          <w:rFonts w:ascii="Times New Roman" w:hAnsi="Times New Roman" w:cs="Times New Roman"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reînscrie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707289">
        <w:rPr>
          <w:rFonts w:ascii="Times New Roman" w:hAnsi="Times New Roman" w:cs="Times New Roman"/>
          <w:lang w:val="fr-FR"/>
        </w:rPr>
        <w:t>altă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serie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examen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atunci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când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întruneşte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4D823E8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resurselor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umane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au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informa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timp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util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documente </w:t>
      </w:r>
      <w:proofErr w:type="spellStart"/>
      <w:r w:rsidRPr="00707289">
        <w:rPr>
          <w:rFonts w:ascii="Times New Roman" w:hAnsi="Times New Roman" w:cs="Times New Roman"/>
          <w:lang w:val="fr-FR"/>
        </w:rPr>
        <w:t>scrise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asupra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apariţiei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menţionate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(1) - (3) ale </w:t>
      </w:r>
      <w:proofErr w:type="spellStart"/>
      <w:r w:rsidRPr="00707289">
        <w:rPr>
          <w:rFonts w:ascii="Times New Roman" w:hAnsi="Times New Roman" w:cs="Times New Roman"/>
          <w:lang w:val="fr-FR"/>
        </w:rPr>
        <w:t>prezentului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articol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18A64BA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3EB090B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16ABC66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56E6E05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33 </w:t>
      </w:r>
    </w:p>
    <w:p w14:paraId="723946A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707289">
        <w:rPr>
          <w:rFonts w:ascii="Times New Roman" w:hAnsi="Times New Roman" w:cs="Times New Roman"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se </w:t>
      </w:r>
      <w:proofErr w:type="spellStart"/>
      <w:r w:rsidRPr="00707289">
        <w:rPr>
          <w:rFonts w:ascii="Times New Roman" w:hAnsi="Times New Roman" w:cs="Times New Roman"/>
          <w:lang w:val="fr-FR"/>
        </w:rPr>
        <w:t>organizează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an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15 </w:t>
      </w:r>
      <w:proofErr w:type="spellStart"/>
      <w:r w:rsidRPr="00707289">
        <w:rPr>
          <w:rFonts w:ascii="Times New Roman" w:hAnsi="Times New Roman" w:cs="Times New Roman"/>
          <w:lang w:val="fr-FR"/>
        </w:rPr>
        <w:t>ianuarie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- 15 </w:t>
      </w:r>
      <w:proofErr w:type="spellStart"/>
      <w:r w:rsidRPr="00707289">
        <w:rPr>
          <w:rFonts w:ascii="Times New Roman" w:hAnsi="Times New Roman" w:cs="Times New Roman"/>
          <w:lang w:val="fr-FR"/>
        </w:rPr>
        <w:t>februarie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procedurii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organizare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desfăşurare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colocviului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lang w:val="fr-FR"/>
        </w:rPr>
        <w:t>prevăzută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12 la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1A58D88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5D7774C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34 </w:t>
      </w:r>
    </w:p>
    <w:p w14:paraId="4AC6F56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baza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tematici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bibliografii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abilitat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Ministerul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vigoare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parte.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Tematica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alcătuită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mod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echilibrat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tematice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DC1D38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a)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teme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tehnica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elaborării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1FDCAAB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teme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acestuia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6F8E5C6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Evaluarea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se face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calificative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admis/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respins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nu pot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contestate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437B325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#M3 </w:t>
      </w:r>
    </w:p>
    <w:p w14:paraId="6847B89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declaraţi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pot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reînscrie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Reînscrierea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face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dosar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parcurgerea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tuturor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etapelor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precizate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2280F8B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48D203A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nu s-au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datorită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motive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obiective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susţinute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documente,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declaraţi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neprezentaţi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pot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probe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sesiunea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imediat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următoare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consiliului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administraţie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judeţean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/al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municipiului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Bucureşti. </w:t>
      </w:r>
    </w:p>
    <w:p w14:paraId="3BE31DF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1300A58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(5)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Componenţa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este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următoarea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1ADC0DD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a)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antrenori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medicale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superioare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070C592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7FC5421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iniţială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finalizat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doctorat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D86A35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135E34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- 2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B5BFE7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c)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233F055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3BD6F3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corespunde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disciplinelor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planul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licenţă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iniţială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556168A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 xml:space="preserve">d)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învăţători-educatori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itineranţi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14F995C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5F4DB5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discipline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participat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5D8ED0A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e)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maiştri-instructori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antrenori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medicale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medii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AE8484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C2A887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16C1220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0A44461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(6)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Componenţa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stabileşte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conducerile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acestora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8425D8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250B47E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(7)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Responsabilitatea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organizarea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revine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exclusivitate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care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obiectivitate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transparenţă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3CD261E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6E03A85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35 </w:t>
      </w:r>
    </w:p>
    <w:p w14:paraId="1D5E43B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Elaborarea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deţinute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conex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probă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menită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evidenţă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capacitatea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valorificare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experienţei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acumulate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utilizare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adecvată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44586DD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elaborează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data de 15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februarie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data de 31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august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0F79B67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elaborează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sub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îndrumarea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desemnat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organizează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eligibilitate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următoarele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B595D9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 xml:space="preserve">a)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antrenori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medicale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: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iniţială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finalizat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doctorat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; </w:t>
      </w:r>
    </w:p>
    <w:p w14:paraId="3E67BDA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2CE35CB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-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corespunzătoare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disciplinelor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planul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licenţă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iniţială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; </w:t>
      </w:r>
    </w:p>
    <w:p w14:paraId="29681F3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c)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învăţători-educatori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itineranţi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: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participat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; </w:t>
      </w:r>
    </w:p>
    <w:p w14:paraId="33EF21E3" w14:textId="5487DAD2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d)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maiştri-instructori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antrenori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medicale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medii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="00A2414D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acelaşi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7F3C92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5E79704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lang w:val="fr-FR"/>
        </w:rPr>
        <w:t>Desemnarea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face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centrul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funcţie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două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criterii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73D6399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a) </w:t>
      </w:r>
      <w:proofErr w:type="spellStart"/>
      <w:r w:rsidRPr="00707289">
        <w:rPr>
          <w:rFonts w:ascii="Times New Roman" w:hAnsi="Times New Roman" w:cs="Times New Roman"/>
          <w:lang w:val="fr-FR"/>
        </w:rPr>
        <w:t>corespondenţa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tematic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competenţă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coordonatorului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7C6BA30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lang w:val="fr-FR"/>
        </w:rPr>
        <w:t>opţiunea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limita </w:t>
      </w:r>
      <w:proofErr w:type="spellStart"/>
      <w:r w:rsidRPr="00707289">
        <w:rPr>
          <w:rFonts w:ascii="Times New Roman" w:hAnsi="Times New Roman" w:cs="Times New Roman"/>
          <w:lang w:val="fr-FR"/>
        </w:rPr>
        <w:t>numărului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maxim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coordonări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aprobat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centrul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profesor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coordonator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485B243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6B89C4A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(5)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Repartizarea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etapă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imediat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consultarea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vedere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criteriile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menţionate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(4),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distribuirea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raţională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 xml:space="preserve">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numărului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Situaţia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definitivă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repartizării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stabilită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comunicată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termen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mult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10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zile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Responsabilitatea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desemnarea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revine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totalitate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care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eligibilitate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prevăzute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(3),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obiectivitate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transparenţă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1F4AE12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16ABCFD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(6)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are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colabora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profesorul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toată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durata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elaborării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potrivit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program </w:t>
      </w:r>
      <w:proofErr w:type="spellStart"/>
      <w:r w:rsidRPr="00707289">
        <w:rPr>
          <w:rFonts w:ascii="Times New Roman" w:hAnsi="Times New Roman" w:cs="Times New Roman"/>
          <w:lang w:val="fr-FR"/>
        </w:rPr>
        <w:t>stabilit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comun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contrar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are </w:t>
      </w:r>
      <w:proofErr w:type="spellStart"/>
      <w:r w:rsidRPr="00707289">
        <w:rPr>
          <w:rFonts w:ascii="Times New Roman" w:hAnsi="Times New Roman" w:cs="Times New Roman"/>
          <w:lang w:val="fr-FR"/>
        </w:rPr>
        <w:t>dreptul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nu-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avizul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termenul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stabilit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5852041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(7)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asigura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coordonaţi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consilierea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necesară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procesul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elaborării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oferi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acestora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reperele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monitorizarea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autoevaluarea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corespunde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standardelor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calitate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5D739FA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(8) </w:t>
      </w:r>
      <w:proofErr w:type="spellStart"/>
      <w:r w:rsidRPr="00707289">
        <w:rPr>
          <w:rFonts w:ascii="Times New Roman" w:hAnsi="Times New Roman" w:cs="Times New Roman"/>
          <w:lang w:val="fr-FR"/>
        </w:rPr>
        <w:t>Răspunderea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conţinutul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calitatea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respectarea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normelor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juridice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deontologice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creaţia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drepturile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autor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revine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37C187F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(9) Nota </w:t>
      </w:r>
      <w:proofErr w:type="spellStart"/>
      <w:r w:rsidRPr="00707289">
        <w:rPr>
          <w:rFonts w:ascii="Times New Roman" w:hAnsi="Times New Roman" w:cs="Times New Roman"/>
          <w:lang w:val="fr-FR"/>
        </w:rPr>
        <w:t>acordată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reflectă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calitatea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calitatea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prestaţiei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1689D99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(10) </w:t>
      </w:r>
      <w:proofErr w:type="spellStart"/>
      <w:r w:rsidRPr="00707289">
        <w:rPr>
          <w:rFonts w:ascii="Times New Roman" w:hAnsi="Times New Roman" w:cs="Times New Roman"/>
          <w:lang w:val="fr-FR"/>
        </w:rPr>
        <w:t>Criteriile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principale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elaborarea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evaluarea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lang w:val="fr-FR"/>
        </w:rPr>
        <w:t>sunt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prezentate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13 la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416D149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(11) </w:t>
      </w:r>
      <w:proofErr w:type="spellStart"/>
      <w:r w:rsidRPr="00707289">
        <w:rPr>
          <w:rFonts w:ascii="Times New Roman" w:hAnsi="Times New Roman" w:cs="Times New Roman"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face la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data de 31 </w:t>
      </w:r>
      <w:proofErr w:type="spellStart"/>
      <w:r w:rsidRPr="00707289">
        <w:rPr>
          <w:rFonts w:ascii="Times New Roman" w:hAnsi="Times New Roman" w:cs="Times New Roman"/>
          <w:lang w:val="fr-FR"/>
        </w:rPr>
        <w:t>august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10BB376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următor</w:t>
      </w:r>
      <w:proofErr w:type="spellEnd"/>
      <w:proofErr w:type="gramEnd"/>
      <w:r w:rsidRPr="00707289">
        <w:rPr>
          <w:rFonts w:ascii="Times New Roman" w:hAnsi="Times New Roman" w:cs="Times New Roman"/>
          <w:lang w:val="fr-FR"/>
        </w:rPr>
        <w:t xml:space="preserve"> celui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s-a </w:t>
      </w:r>
      <w:proofErr w:type="spellStart"/>
      <w:r w:rsidRPr="00707289">
        <w:rPr>
          <w:rFonts w:ascii="Times New Roman" w:hAnsi="Times New Roman" w:cs="Times New Roman"/>
          <w:lang w:val="fr-FR"/>
        </w:rPr>
        <w:t>susţinut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forma </w:t>
      </w:r>
      <w:proofErr w:type="spellStart"/>
      <w:r w:rsidRPr="00707289">
        <w:rPr>
          <w:rFonts w:ascii="Times New Roman" w:hAnsi="Times New Roman" w:cs="Times New Roman"/>
          <w:lang w:val="fr-FR"/>
        </w:rPr>
        <w:t>scrisă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legată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tip carte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suport </w:t>
      </w:r>
      <w:proofErr w:type="spellStart"/>
      <w:r w:rsidRPr="00707289">
        <w:rPr>
          <w:rFonts w:ascii="Times New Roman" w:hAnsi="Times New Roman" w:cs="Times New Roman"/>
          <w:lang w:val="fr-FR"/>
        </w:rPr>
        <w:t>electronic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CD, format PDF. Ultima </w:t>
      </w:r>
      <w:proofErr w:type="spellStart"/>
      <w:r w:rsidRPr="00707289">
        <w:rPr>
          <w:rFonts w:ascii="Times New Roman" w:hAnsi="Times New Roman" w:cs="Times New Roman"/>
          <w:lang w:val="fr-FR"/>
        </w:rPr>
        <w:t>pagină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cuprinde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declaraţia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autenticitate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propria </w:t>
      </w:r>
      <w:proofErr w:type="spellStart"/>
      <w:r w:rsidRPr="00707289">
        <w:rPr>
          <w:rFonts w:ascii="Times New Roman" w:hAnsi="Times New Roman" w:cs="Times New Roman"/>
          <w:lang w:val="fr-FR"/>
        </w:rPr>
        <w:t>răspundere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rezulte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că</w:t>
      </w:r>
      <w:proofErr w:type="spellEnd"/>
      <w:r w:rsidRPr="00707289">
        <w:rPr>
          <w:rFonts w:ascii="Times New Roman" w:hAnsi="Times New Roman" w:cs="Times New Roman"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79482DE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a)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elaborată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personal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aparţine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întregime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6115AA1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b) nu au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folosite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alte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surse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decât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menţionate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bibliografie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172B36F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c) nu au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preluate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texte, date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elemente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grafică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alte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alte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surse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fără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fi </w:t>
      </w:r>
      <w:proofErr w:type="spellStart"/>
      <w:r w:rsidRPr="00707289">
        <w:rPr>
          <w:rFonts w:ascii="Times New Roman" w:hAnsi="Times New Roman" w:cs="Times New Roman"/>
          <w:lang w:val="fr-FR"/>
        </w:rPr>
        <w:t>citate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fără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fi </w:t>
      </w:r>
      <w:proofErr w:type="spellStart"/>
      <w:r w:rsidRPr="00707289">
        <w:rPr>
          <w:rFonts w:ascii="Times New Roman" w:hAnsi="Times New Roman" w:cs="Times New Roman"/>
          <w:lang w:val="fr-FR"/>
        </w:rPr>
        <w:t>precizată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sursa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preluării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inclusiv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sursa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707289">
        <w:rPr>
          <w:rFonts w:ascii="Times New Roman" w:hAnsi="Times New Roman" w:cs="Times New Roman"/>
          <w:lang w:val="fr-FR"/>
        </w:rPr>
        <w:t>reprezintă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alte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ale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6FE81F7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d)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a mai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folosită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alte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contexte </w:t>
      </w:r>
      <w:proofErr w:type="gramStart"/>
      <w:r w:rsidRPr="00707289">
        <w:rPr>
          <w:rFonts w:ascii="Times New Roman" w:hAnsi="Times New Roman" w:cs="Times New Roman"/>
          <w:lang w:val="fr-FR"/>
        </w:rPr>
        <w:t>de examen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concurs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370CA0A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(12)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lang w:val="fr-FR"/>
        </w:rPr>
        <w:t>necesar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avizul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este </w:t>
      </w:r>
      <w:proofErr w:type="spellStart"/>
      <w:r w:rsidRPr="00707289">
        <w:rPr>
          <w:rFonts w:ascii="Times New Roman" w:hAnsi="Times New Roman" w:cs="Times New Roman"/>
          <w:lang w:val="fr-FR"/>
        </w:rPr>
        <w:t>avizată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are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preciza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motivele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respingerii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ale </w:t>
      </w:r>
      <w:proofErr w:type="spellStart"/>
      <w:r w:rsidRPr="00707289">
        <w:rPr>
          <w:rFonts w:ascii="Times New Roman" w:hAnsi="Times New Roman" w:cs="Times New Roman"/>
          <w:lang w:val="fr-FR"/>
        </w:rPr>
        <w:t>căror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au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avizate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pot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contestaţie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termen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lastRenderedPageBreak/>
        <w:t>două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zile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la data-</w:t>
      </w:r>
      <w:proofErr w:type="spellStart"/>
      <w:r w:rsidRPr="00707289">
        <w:rPr>
          <w:rFonts w:ascii="Times New Roman" w:hAnsi="Times New Roman" w:cs="Times New Roman"/>
          <w:lang w:val="fr-FR"/>
        </w:rPr>
        <w:t>limită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depunere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Contestaţiile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rezolvă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termen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trei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zile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la data </w:t>
      </w:r>
      <w:proofErr w:type="spellStart"/>
      <w:r w:rsidRPr="00707289">
        <w:rPr>
          <w:rFonts w:ascii="Times New Roman" w:hAnsi="Times New Roman" w:cs="Times New Roman"/>
          <w:lang w:val="fr-FR"/>
        </w:rPr>
        <w:t>depunerii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A7C00F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(13) </w:t>
      </w:r>
      <w:proofErr w:type="spellStart"/>
      <w:r w:rsidRPr="00707289">
        <w:rPr>
          <w:rFonts w:ascii="Times New Roman" w:hAnsi="Times New Roman" w:cs="Times New Roman"/>
          <w:lang w:val="fr-FR"/>
        </w:rPr>
        <w:t>Lucrările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depuse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înregistrează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număr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la </w:t>
      </w:r>
      <w:proofErr w:type="spellStart"/>
      <w:r w:rsidRPr="00707289">
        <w:rPr>
          <w:rFonts w:ascii="Times New Roman" w:hAnsi="Times New Roman" w:cs="Times New Roman"/>
          <w:lang w:val="fr-FR"/>
        </w:rPr>
        <w:t>secretariatul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</w:t>
      </w:r>
      <w:proofErr w:type="spellStart"/>
      <w:r w:rsidRPr="00707289">
        <w:rPr>
          <w:rFonts w:ascii="Times New Roman" w:hAnsi="Times New Roman" w:cs="Times New Roman"/>
          <w:lang w:val="fr-FR"/>
        </w:rPr>
        <w:t>centru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are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lang w:val="fr-FR"/>
        </w:rPr>
        <w:t>exemplar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biblioteca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cabinetul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unde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desfăşoare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fi </w:t>
      </w:r>
      <w:proofErr w:type="spellStart"/>
      <w:r w:rsidRPr="00707289">
        <w:rPr>
          <w:rFonts w:ascii="Times New Roman" w:hAnsi="Times New Roman" w:cs="Times New Roman"/>
          <w:lang w:val="fr-FR"/>
        </w:rPr>
        <w:t>consultată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membrii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023D8C2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(14)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lang w:val="fr-FR"/>
        </w:rPr>
        <w:t>obligaţia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întocmi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referatul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acceptare</w:t>
      </w:r>
      <w:proofErr w:type="spellEnd"/>
      <w:r w:rsidRPr="00707289">
        <w:rPr>
          <w:rFonts w:ascii="Times New Roman" w:hAnsi="Times New Roman" w:cs="Times New Roman"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lang w:val="fr-FR"/>
        </w:rPr>
        <w:t>respingere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poată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fi </w:t>
      </w:r>
      <w:proofErr w:type="spellStart"/>
      <w:r w:rsidRPr="00707289">
        <w:rPr>
          <w:rFonts w:ascii="Times New Roman" w:hAnsi="Times New Roman" w:cs="Times New Roman"/>
          <w:lang w:val="fr-FR"/>
        </w:rPr>
        <w:t>susţinută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Referatele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depun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</w:t>
      </w:r>
      <w:proofErr w:type="spellStart"/>
      <w:r w:rsidRPr="00707289">
        <w:rPr>
          <w:rFonts w:ascii="Times New Roman" w:hAnsi="Times New Roman" w:cs="Times New Roman"/>
          <w:lang w:val="fr-FR"/>
        </w:rPr>
        <w:t>centru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data de 10 </w:t>
      </w:r>
      <w:proofErr w:type="spellStart"/>
      <w:r w:rsidRPr="00707289">
        <w:rPr>
          <w:rFonts w:ascii="Times New Roman" w:hAnsi="Times New Roman" w:cs="Times New Roman"/>
          <w:lang w:val="fr-FR"/>
        </w:rPr>
        <w:t>septembrie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0E35684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31EEAF5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(15) Proba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elaborare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evaluată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printr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1 la 10,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exprimată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printr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număr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întreg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zecimale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Nota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finalul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întocmit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acceptată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trebuie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primească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nota 9 (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). </w:t>
      </w:r>
    </w:p>
    <w:p w14:paraId="2CCA2A0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62BBEF1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(16)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nu au </w:t>
      </w:r>
      <w:proofErr w:type="spellStart"/>
      <w:r w:rsidRPr="00707289">
        <w:rPr>
          <w:rFonts w:ascii="Times New Roman" w:hAnsi="Times New Roman" w:cs="Times New Roman"/>
          <w:lang w:val="fr-FR"/>
        </w:rPr>
        <w:t>primit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nota </w:t>
      </w:r>
      <w:proofErr w:type="spellStart"/>
      <w:r w:rsidRPr="00707289">
        <w:rPr>
          <w:rFonts w:ascii="Times New Roman" w:hAnsi="Times New Roman" w:cs="Times New Roman"/>
          <w:lang w:val="fr-FR"/>
        </w:rPr>
        <w:t>minimă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consideră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pot </w:t>
      </w:r>
      <w:proofErr w:type="spellStart"/>
      <w:r w:rsidRPr="00707289">
        <w:rPr>
          <w:rFonts w:ascii="Times New Roman" w:hAnsi="Times New Roman" w:cs="Times New Roman"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probele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5ED0324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(17) </w:t>
      </w:r>
      <w:proofErr w:type="spellStart"/>
      <w:r w:rsidRPr="00707289">
        <w:rPr>
          <w:rFonts w:ascii="Times New Roman" w:hAnsi="Times New Roman" w:cs="Times New Roman"/>
          <w:lang w:val="fr-FR"/>
        </w:rPr>
        <w:t>Rezultatele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evaluării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aduc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cunoştinţă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afişare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menţiunea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admis/</w:t>
      </w:r>
      <w:proofErr w:type="spellStart"/>
      <w:r w:rsidRPr="00707289">
        <w:rPr>
          <w:rFonts w:ascii="Times New Roman" w:hAnsi="Times New Roman" w:cs="Times New Roman"/>
          <w:lang w:val="fr-FR"/>
        </w:rPr>
        <w:t>respins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42691D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(18)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proba de </w:t>
      </w:r>
      <w:proofErr w:type="spellStart"/>
      <w:r w:rsidRPr="00707289">
        <w:rPr>
          <w:rFonts w:ascii="Times New Roman" w:hAnsi="Times New Roman" w:cs="Times New Roman"/>
          <w:lang w:val="fr-FR"/>
        </w:rPr>
        <w:t>elaborare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pot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contestaţie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termen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48 de ore de la data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afişării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rezultatelor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Contestaţiile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rezolvă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termen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trei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zile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la data </w:t>
      </w:r>
      <w:proofErr w:type="spellStart"/>
      <w:r w:rsidRPr="00707289">
        <w:rPr>
          <w:rFonts w:ascii="Times New Roman" w:hAnsi="Times New Roman" w:cs="Times New Roman"/>
          <w:lang w:val="fr-FR"/>
        </w:rPr>
        <w:t>depunerii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06B66F4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(19) </w:t>
      </w:r>
      <w:proofErr w:type="spellStart"/>
      <w:r w:rsidRPr="00707289">
        <w:rPr>
          <w:rFonts w:ascii="Times New Roman" w:hAnsi="Times New Roman" w:cs="Times New Roman"/>
          <w:lang w:val="fr-FR"/>
        </w:rPr>
        <w:t>Contestaţiile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menţionate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alin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(12)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(18) se </w:t>
      </w:r>
      <w:proofErr w:type="spellStart"/>
      <w:r w:rsidRPr="00707289">
        <w:rPr>
          <w:rFonts w:ascii="Times New Roman" w:hAnsi="Times New Roman" w:cs="Times New Roman"/>
          <w:lang w:val="fr-FR"/>
        </w:rPr>
        <w:t>analizează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rezolvă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comisii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constituite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mod </w:t>
      </w:r>
      <w:proofErr w:type="spellStart"/>
      <w:r w:rsidRPr="00707289">
        <w:rPr>
          <w:rFonts w:ascii="Times New Roman" w:hAnsi="Times New Roman" w:cs="Times New Roman"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scop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O </w:t>
      </w:r>
      <w:proofErr w:type="spellStart"/>
      <w:r w:rsidRPr="00707289">
        <w:rPr>
          <w:rFonts w:ascii="Times New Roman" w:hAnsi="Times New Roman" w:cs="Times New Roman"/>
          <w:lang w:val="fr-FR"/>
        </w:rPr>
        <w:t>comisie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contestaţie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lang w:val="fr-FR"/>
        </w:rPr>
        <w:t>alcătuită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trei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desemnate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au </w:t>
      </w:r>
      <w:proofErr w:type="spellStart"/>
      <w:r w:rsidRPr="00707289">
        <w:rPr>
          <w:rFonts w:ascii="Times New Roman" w:hAnsi="Times New Roman" w:cs="Times New Roman"/>
          <w:lang w:val="fr-FR"/>
        </w:rPr>
        <w:t>calitatea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îndeplinesc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specializare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domenii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înrudite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contestate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Rezoluţiile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contestaţii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definitive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1FD6CB4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(20)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proba de </w:t>
      </w:r>
      <w:proofErr w:type="spellStart"/>
      <w:r w:rsidRPr="00707289">
        <w:rPr>
          <w:rFonts w:ascii="Times New Roman" w:hAnsi="Times New Roman" w:cs="Times New Roman"/>
          <w:lang w:val="fr-FR"/>
        </w:rPr>
        <w:t>elaborare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probele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pot </w:t>
      </w:r>
      <w:proofErr w:type="spellStart"/>
      <w:r w:rsidRPr="00707289">
        <w:rPr>
          <w:rFonts w:ascii="Times New Roman" w:hAnsi="Times New Roman" w:cs="Times New Roman"/>
          <w:lang w:val="fr-FR"/>
        </w:rPr>
        <w:t>amâna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la </w:t>
      </w:r>
      <w:proofErr w:type="spellStart"/>
      <w:r w:rsidRPr="00707289">
        <w:rPr>
          <w:rFonts w:ascii="Times New Roman" w:hAnsi="Times New Roman" w:cs="Times New Roman"/>
          <w:lang w:val="fr-FR"/>
        </w:rPr>
        <w:t>cerere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un an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vor </w:t>
      </w:r>
      <w:proofErr w:type="spellStart"/>
      <w:r w:rsidRPr="00707289">
        <w:rPr>
          <w:rFonts w:ascii="Times New Roman" w:hAnsi="Times New Roman" w:cs="Times New Roman"/>
          <w:lang w:val="fr-FR"/>
        </w:rPr>
        <w:t>putea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probe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avizul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referatul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acceptare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partea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care, </w:t>
      </w:r>
      <w:proofErr w:type="spellStart"/>
      <w:r w:rsidRPr="00707289">
        <w:rPr>
          <w:rFonts w:ascii="Times New Roman" w:hAnsi="Times New Roman" w:cs="Times New Roman"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amânare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nu </w:t>
      </w:r>
      <w:proofErr w:type="spellStart"/>
      <w:r w:rsidRPr="00707289">
        <w:rPr>
          <w:rFonts w:ascii="Times New Roman" w:hAnsi="Times New Roman" w:cs="Times New Roman"/>
          <w:lang w:val="fr-FR"/>
        </w:rPr>
        <w:t>întrunesc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condiţia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avizare</w:t>
      </w:r>
      <w:proofErr w:type="spellEnd"/>
      <w:r w:rsidRPr="00707289">
        <w:rPr>
          <w:rFonts w:ascii="Times New Roman" w:hAnsi="Times New Roman" w:cs="Times New Roman"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lang w:val="fr-FR"/>
        </w:rPr>
        <w:t>acceptare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partea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se </w:t>
      </w:r>
      <w:proofErr w:type="spellStart"/>
      <w:r w:rsidRPr="00707289">
        <w:rPr>
          <w:rFonts w:ascii="Times New Roman" w:hAnsi="Times New Roman" w:cs="Times New Roman"/>
          <w:lang w:val="fr-FR"/>
        </w:rPr>
        <w:t>considera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lastRenderedPageBreak/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pot </w:t>
      </w:r>
      <w:proofErr w:type="spellStart"/>
      <w:r w:rsidRPr="00707289">
        <w:rPr>
          <w:rFonts w:ascii="Times New Roman" w:hAnsi="Times New Roman" w:cs="Times New Roman"/>
          <w:lang w:val="fr-FR"/>
        </w:rPr>
        <w:t>reînscrie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nou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dosar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parcurgerea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tuturor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etapelor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precizate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0E416B9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(21)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admişi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colocviul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gramStart"/>
      <w:r w:rsidRPr="00707289">
        <w:rPr>
          <w:rFonts w:ascii="Times New Roman" w:hAnsi="Times New Roman" w:cs="Times New Roman"/>
          <w:lang w:val="fr-FR"/>
        </w:rPr>
        <w:t>care nu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lang w:val="fr-FR"/>
        </w:rPr>
        <w:t>putut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elabora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termen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datorită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motive </w:t>
      </w:r>
      <w:proofErr w:type="spellStart"/>
      <w:r w:rsidRPr="00707289">
        <w:rPr>
          <w:rFonts w:ascii="Times New Roman" w:hAnsi="Times New Roman" w:cs="Times New Roman"/>
          <w:lang w:val="fr-FR"/>
        </w:rPr>
        <w:t>obiective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argumentate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documente, pot </w:t>
      </w:r>
      <w:proofErr w:type="spellStart"/>
      <w:r w:rsidRPr="00707289">
        <w:rPr>
          <w:rFonts w:ascii="Times New Roman" w:hAnsi="Times New Roman" w:cs="Times New Roman"/>
          <w:lang w:val="fr-FR"/>
        </w:rPr>
        <w:t>solicita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amânarea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depunerii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aflat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această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va </w:t>
      </w:r>
      <w:proofErr w:type="spellStart"/>
      <w:r w:rsidRPr="00707289">
        <w:rPr>
          <w:rFonts w:ascii="Times New Roman" w:hAnsi="Times New Roman" w:cs="Times New Roman"/>
          <w:lang w:val="fr-FR"/>
        </w:rPr>
        <w:t>depune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707289">
        <w:rPr>
          <w:rFonts w:ascii="Times New Roman" w:hAnsi="Times New Roman" w:cs="Times New Roman"/>
          <w:lang w:val="fr-FR"/>
        </w:rPr>
        <w:t>cerere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amânare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probelor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ISJ/ISMB </w:t>
      </w:r>
      <w:proofErr w:type="spellStart"/>
      <w:r w:rsidRPr="00707289">
        <w:rPr>
          <w:rFonts w:ascii="Times New Roman" w:hAnsi="Times New Roman" w:cs="Times New Roman"/>
          <w:lang w:val="fr-FR"/>
        </w:rPr>
        <w:t>însoţită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următoarele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documente </w:t>
      </w:r>
      <w:proofErr w:type="gramStart"/>
      <w:r w:rsidRPr="00707289">
        <w:rPr>
          <w:rFonts w:ascii="Times New Roman" w:hAnsi="Times New Roman" w:cs="Times New Roman"/>
          <w:lang w:val="fr-FR"/>
        </w:rPr>
        <w:t>justificative: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adeverinţă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eliberată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departamentul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pregătirea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personalului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confirme </w:t>
      </w:r>
      <w:proofErr w:type="spellStart"/>
      <w:r w:rsidRPr="00707289">
        <w:rPr>
          <w:rFonts w:ascii="Times New Roman" w:hAnsi="Times New Roman" w:cs="Times New Roman"/>
          <w:lang w:val="fr-FR"/>
        </w:rPr>
        <w:t>promovarea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colocviului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admitere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acordul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coordonatorului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documentele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justifică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motivul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amânării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situaţii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vor informa </w:t>
      </w:r>
      <w:proofErr w:type="spellStart"/>
      <w:r w:rsidRPr="00707289">
        <w:rPr>
          <w:rFonts w:ascii="Times New Roman" w:hAnsi="Times New Roman" w:cs="Times New Roman"/>
          <w:lang w:val="fr-FR"/>
        </w:rPr>
        <w:t>instituţiile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aprobarea</w:t>
      </w:r>
      <w:proofErr w:type="spellEnd"/>
      <w:r w:rsidRPr="00707289">
        <w:rPr>
          <w:rFonts w:ascii="Times New Roman" w:hAnsi="Times New Roman" w:cs="Times New Roman"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lang w:val="fr-FR"/>
        </w:rPr>
        <w:t>respingerea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cererii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amânare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probe. </w:t>
      </w:r>
    </w:p>
    <w:p w14:paraId="7ECA336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2E241B8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3A4069E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#M8 </w:t>
      </w:r>
    </w:p>
    <w:p w14:paraId="542B795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36 </w:t>
      </w:r>
    </w:p>
    <w:p w14:paraId="1D7234EA" w14:textId="7AE28BEB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încadrat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avizul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resursei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umane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directorului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respective,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conexă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1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noiembrie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- 31 mai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celui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s-a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depus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Prin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excepţie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2020 - 2021,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prelungită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ultimele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săptămâni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cursuri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nu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4164AB7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4E13698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(1^1)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Excepţie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pot face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situaţiile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motivate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obiectiv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argumentate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temeinic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documente justificative,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loc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decât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menţionată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mai sus, dar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structurii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59C4EDD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(1^2)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2016 - 2017,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excepţie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1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octombrie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2016 - 31 mai 2017. </w:t>
      </w:r>
    </w:p>
    <w:p w14:paraId="72E5EE2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aceeaşi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zi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examinare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alcătuite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preşedinte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membri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potrivit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precizărilor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menţionate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Componenţa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propune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>instituţiei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organizează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Ministerul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propunerile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vor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înaintate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Ministerului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data de 20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octombrie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11^1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9ED66B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#M7 </w:t>
      </w:r>
    </w:p>
    <w:p w14:paraId="2389742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(3) Prin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excepţie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seria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2018 - 2020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care nu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nu mai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această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cursurilor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online,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data de 12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iunie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2020,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examinare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componenţa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direcţia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Ministerul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online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înregistrează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integral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arhivează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dosarul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nivelul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6B39227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09EC924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53B3FC9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3AED138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37 </w:t>
      </w:r>
    </w:p>
    <w:p w14:paraId="3413F00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Componenţa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examinare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categorii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este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următoarea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7BEAF96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1.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antrenori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medicale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superioare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006FCB1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a)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preşedinte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5BCF6BB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3F63A84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#M6 </w:t>
      </w:r>
    </w:p>
    <w:p w14:paraId="6D3B0FC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c)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delegaţie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0DD8D4F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526E6D2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2.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715D78A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 xml:space="preserve">a)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preşedinte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: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echivalentă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disciplina/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domeniul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iniţială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primar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; </w:t>
      </w:r>
    </w:p>
    <w:p w14:paraId="29EBA86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50A8D86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c)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delegaţie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7883B95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3.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învăţători-educatori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itineranţi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educatoare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706A467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a)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preşedinte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participat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programelor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continuă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personalului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special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381D8FC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6120C13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c)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delegaţie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40A06C1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4.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maiştri-instructori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antrenori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cadre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medicale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studii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medii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655F686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a)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preşedinte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superior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funcţia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psihopedagogie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psihologie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1835EEA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6812047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c)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delegaţie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preuniversitar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16431E9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27F9E91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396EF2F7" w14:textId="77777777" w:rsidR="00707289" w:rsidRDefault="00707289" w:rsidP="00707289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1374AC91" w14:textId="77777777" w:rsidR="00A2414D" w:rsidRDefault="00A2414D" w:rsidP="00707289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50EFC6CC" w14:textId="77777777" w:rsidR="00A2414D" w:rsidRPr="00707289" w:rsidRDefault="00A2414D" w:rsidP="00707289">
      <w:pPr>
        <w:jc w:val="both"/>
        <w:rPr>
          <w:rFonts w:ascii="Times New Roman" w:hAnsi="Times New Roman" w:cs="Times New Roman"/>
          <w:lang w:val="fr-FR"/>
        </w:rPr>
      </w:pPr>
    </w:p>
    <w:p w14:paraId="706BB3A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lastRenderedPageBreak/>
        <w:t xml:space="preserve">ART. 38*) </w:t>
      </w:r>
    </w:p>
    <w:p w14:paraId="6ED7601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se </w:t>
      </w:r>
      <w:proofErr w:type="spellStart"/>
      <w:r w:rsidRPr="00707289">
        <w:rPr>
          <w:rFonts w:ascii="Times New Roman" w:hAnsi="Times New Roman" w:cs="Times New Roman"/>
          <w:lang w:val="fr-FR"/>
        </w:rPr>
        <w:t>efectuează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patru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activităţi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lang w:val="fr-FR"/>
        </w:rPr>
        <w:t>valabilă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numai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a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efectuată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578F019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#M6 </w:t>
      </w:r>
    </w:p>
    <w:p w14:paraId="243CDB9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admis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colocviu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disciplinele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preda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Centralizatorului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încadrare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4DC1129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#M8 </w:t>
      </w:r>
    </w:p>
    <w:p w14:paraId="02F3D3F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(3)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încheie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modelul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14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consemnat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registrul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s-a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cazul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s-a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-o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conexă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alta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decât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care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încadrat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copiile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documentelor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urma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"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originalul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" se transmit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este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angajat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contract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muncă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5F16CC9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#M3 </w:t>
      </w:r>
    </w:p>
    <w:p w14:paraId="08B4C43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profesorii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documentarişti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încheie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modelul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15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Raportul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va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consemnat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registrul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19D80AE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102838F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(5) La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asiste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directorul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aceasta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Acesta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facă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observaţii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aprecieri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activităţile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asistate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dar nu </w:t>
      </w:r>
      <w:proofErr w:type="spellStart"/>
      <w:r w:rsidRPr="00707289">
        <w:rPr>
          <w:rFonts w:ascii="Times New Roman" w:hAnsi="Times New Roman" w:cs="Times New Roman"/>
          <w:lang w:val="fr-FR"/>
        </w:rPr>
        <w:t>acordă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notă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21DE971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(6) Nota la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calculează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medie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aritmetică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notelor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trei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membri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707289">
        <w:rPr>
          <w:rFonts w:ascii="Times New Roman" w:hAnsi="Times New Roman" w:cs="Times New Roman"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examinare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0091771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(7) Nota </w:t>
      </w:r>
      <w:proofErr w:type="spellStart"/>
      <w:r w:rsidRPr="00707289">
        <w:rPr>
          <w:rFonts w:ascii="Times New Roman" w:hAnsi="Times New Roman" w:cs="Times New Roman"/>
          <w:lang w:val="fr-FR"/>
        </w:rPr>
        <w:t>minimă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promovare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acestei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probe este 8 (</w:t>
      </w:r>
      <w:proofErr w:type="spellStart"/>
      <w:r w:rsidRPr="00707289">
        <w:rPr>
          <w:rFonts w:ascii="Times New Roman" w:hAnsi="Times New Roman" w:cs="Times New Roman"/>
          <w:lang w:val="fr-FR"/>
        </w:rPr>
        <w:t>opt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). </w:t>
      </w:r>
    </w:p>
    <w:p w14:paraId="679325B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(8)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nu au </w:t>
      </w:r>
      <w:proofErr w:type="spellStart"/>
      <w:r w:rsidRPr="00707289">
        <w:rPr>
          <w:rFonts w:ascii="Times New Roman" w:hAnsi="Times New Roman" w:cs="Times New Roman"/>
          <w:lang w:val="fr-FR"/>
        </w:rPr>
        <w:t>obţinut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nota </w:t>
      </w:r>
      <w:proofErr w:type="spellStart"/>
      <w:r w:rsidRPr="00707289">
        <w:rPr>
          <w:rFonts w:ascii="Times New Roman" w:hAnsi="Times New Roman" w:cs="Times New Roman"/>
          <w:lang w:val="fr-FR"/>
        </w:rPr>
        <w:t>minimă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promovare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consideră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mai au </w:t>
      </w:r>
      <w:proofErr w:type="spellStart"/>
      <w:r w:rsidRPr="00707289">
        <w:rPr>
          <w:rFonts w:ascii="Times New Roman" w:hAnsi="Times New Roman" w:cs="Times New Roman"/>
          <w:lang w:val="fr-FR"/>
        </w:rPr>
        <w:t>dreptul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de 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131BC93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(9) Nota </w:t>
      </w:r>
      <w:proofErr w:type="spellStart"/>
      <w:r w:rsidRPr="00707289">
        <w:rPr>
          <w:rFonts w:ascii="Times New Roman" w:hAnsi="Times New Roman" w:cs="Times New Roman"/>
          <w:lang w:val="fr-FR"/>
        </w:rPr>
        <w:t>acordată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</w:t>
      </w:r>
      <w:proofErr w:type="spellStart"/>
      <w:r w:rsidRPr="00707289">
        <w:rPr>
          <w:rFonts w:ascii="Times New Roman" w:hAnsi="Times New Roman" w:cs="Times New Roman"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fi </w:t>
      </w:r>
      <w:proofErr w:type="spellStart"/>
      <w:r w:rsidRPr="00707289">
        <w:rPr>
          <w:rFonts w:ascii="Times New Roman" w:hAnsi="Times New Roman" w:cs="Times New Roman"/>
          <w:lang w:val="fr-FR"/>
        </w:rPr>
        <w:t>contestată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2C01E93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(10)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perioada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efectuării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concediului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creştere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copilului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concediului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fără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plată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pot fi </w:t>
      </w:r>
      <w:proofErr w:type="spellStart"/>
      <w:r w:rsidRPr="00707289">
        <w:rPr>
          <w:rFonts w:ascii="Times New Roman" w:hAnsi="Times New Roman" w:cs="Times New Roman"/>
          <w:lang w:val="fr-FR"/>
        </w:rPr>
        <w:t>efectuate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susţinute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probe </w:t>
      </w:r>
      <w:proofErr w:type="gramStart"/>
      <w:r w:rsidRPr="00707289">
        <w:rPr>
          <w:rFonts w:ascii="Times New Roman" w:hAnsi="Times New Roman" w:cs="Times New Roman"/>
          <w:lang w:val="fr-FR"/>
        </w:rPr>
        <w:t>de examen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605DA8D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04233E9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lastRenderedPageBreak/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aplicarea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prevederilor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38,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5724CB5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3999DA6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39 </w:t>
      </w:r>
    </w:p>
    <w:p w14:paraId="5E5D007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organizează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desfăşurarea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evaluarea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aceeaşi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zi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aceeaşi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faţa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examinare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instituite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acest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scop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având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componenţa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precizată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30E83EB5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şedinţă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publică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organizată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Locul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data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care se </w:t>
      </w:r>
      <w:proofErr w:type="spellStart"/>
      <w:r w:rsidRPr="00707289">
        <w:rPr>
          <w:rFonts w:ascii="Times New Roman" w:hAnsi="Times New Roman" w:cs="Times New Roman"/>
          <w:lang w:val="fr-FR"/>
        </w:rPr>
        <w:t>organizează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şedinţa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publică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anunţă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unitatea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unităţii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respective. </w:t>
      </w:r>
    </w:p>
    <w:p w14:paraId="58BA7F4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lang w:val="fr-FR"/>
        </w:rPr>
        <w:t>Şedinţa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publică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desfăşoară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potrivit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program: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05B23C6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a) </w:t>
      </w:r>
      <w:proofErr w:type="spellStart"/>
      <w:r w:rsidRPr="00707289">
        <w:rPr>
          <w:rFonts w:ascii="Times New Roman" w:hAnsi="Times New Roman" w:cs="Times New Roman"/>
          <w:lang w:val="fr-FR"/>
        </w:rPr>
        <w:t>prezentarea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referatului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care va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sintetic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contribuţiile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limitele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argumentele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notei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21C44BA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b) </w:t>
      </w:r>
      <w:proofErr w:type="spellStart"/>
      <w:r w:rsidRPr="00707289">
        <w:rPr>
          <w:rFonts w:ascii="Times New Roman" w:hAnsi="Times New Roman" w:cs="Times New Roman"/>
          <w:lang w:val="fr-FR"/>
        </w:rPr>
        <w:t>prezentarea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sintetică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candidat a </w:t>
      </w:r>
      <w:proofErr w:type="spellStart"/>
      <w:r w:rsidRPr="00707289">
        <w:rPr>
          <w:rFonts w:ascii="Times New Roman" w:hAnsi="Times New Roman" w:cs="Times New Roman"/>
          <w:lang w:val="fr-FR"/>
        </w:rPr>
        <w:t>conţinutului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accent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contribuţiile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personale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latura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aplicativă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investigaţiilor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efectuate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referire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aspectele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inovare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dezvoltare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procesului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educaţional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029738C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c) </w:t>
      </w:r>
      <w:proofErr w:type="spellStart"/>
      <w:r w:rsidRPr="00707289">
        <w:rPr>
          <w:rFonts w:ascii="Times New Roman" w:hAnsi="Times New Roman" w:cs="Times New Roman"/>
          <w:lang w:val="fr-FR"/>
        </w:rPr>
        <w:t>adresarea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întrebări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membrii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examinare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7E69445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d) </w:t>
      </w:r>
      <w:proofErr w:type="spellStart"/>
      <w:r w:rsidRPr="00707289">
        <w:rPr>
          <w:rFonts w:ascii="Times New Roman" w:hAnsi="Times New Roman" w:cs="Times New Roman"/>
          <w:lang w:val="fr-FR"/>
        </w:rPr>
        <w:t>întrebări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observaţii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aprecieri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ale </w:t>
      </w:r>
      <w:proofErr w:type="spellStart"/>
      <w:r w:rsidRPr="00707289">
        <w:rPr>
          <w:rFonts w:ascii="Times New Roman" w:hAnsi="Times New Roman" w:cs="Times New Roman"/>
          <w:lang w:val="fr-FR"/>
        </w:rPr>
        <w:t>cadrelor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prezente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şedinţa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publică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referire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07289">
        <w:rPr>
          <w:rFonts w:ascii="Times New Roman" w:hAnsi="Times New Roman" w:cs="Times New Roman"/>
          <w:lang w:val="fr-FR"/>
        </w:rPr>
        <w:t>susţinută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276EA91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e) </w:t>
      </w:r>
      <w:proofErr w:type="spellStart"/>
      <w:r w:rsidRPr="00707289">
        <w:rPr>
          <w:rFonts w:ascii="Times New Roman" w:hAnsi="Times New Roman" w:cs="Times New Roman"/>
          <w:lang w:val="fr-FR"/>
        </w:rPr>
        <w:t>etapa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deliberare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lang w:val="fr-FR"/>
        </w:rPr>
        <w:t>comisia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examinare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retrage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10 - 15 minute, </w:t>
      </w:r>
      <w:proofErr w:type="spellStart"/>
      <w:r w:rsidRPr="00707289">
        <w:rPr>
          <w:rFonts w:ascii="Times New Roman" w:hAnsi="Times New Roman" w:cs="Times New Roman"/>
          <w:lang w:val="fr-FR"/>
        </w:rPr>
        <w:t>acordă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notele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completează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raportul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</w:t>
      </w:r>
      <w:proofErr w:type="gramStart"/>
      <w:r w:rsidRPr="00707289">
        <w:rPr>
          <w:rFonts w:ascii="Times New Roman" w:hAnsi="Times New Roman" w:cs="Times New Roman"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>;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</w:p>
    <w:p w14:paraId="5B5A148C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f) </w:t>
      </w:r>
      <w:proofErr w:type="spellStart"/>
      <w:r w:rsidRPr="00707289">
        <w:rPr>
          <w:rFonts w:ascii="Times New Roman" w:hAnsi="Times New Roman" w:cs="Times New Roman"/>
          <w:lang w:val="fr-FR"/>
        </w:rPr>
        <w:t>prezentarea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preşedintele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a </w:t>
      </w:r>
      <w:proofErr w:type="spellStart"/>
      <w:r w:rsidRPr="00707289">
        <w:rPr>
          <w:rFonts w:ascii="Times New Roman" w:hAnsi="Times New Roman" w:cs="Times New Roman"/>
          <w:lang w:val="fr-FR"/>
        </w:rPr>
        <w:t>aprecierilor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sintetice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anunţarea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notei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29D3315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2619122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(4) Nota la proba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calculează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medie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aritmetică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de la 1 la 10,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fiecare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3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membri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comisiei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gramStart"/>
      <w:r w:rsidRPr="00707289">
        <w:rPr>
          <w:rFonts w:ascii="Times New Roman" w:hAnsi="Times New Roman" w:cs="Times New Roman"/>
          <w:i/>
          <w:iCs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număr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întreg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zecimale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Nota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contestată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Nota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minimă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promovare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probe este 9 (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nouă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). </w:t>
      </w:r>
    </w:p>
    <w:p w14:paraId="2ADA2E72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0F34A1C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(5) Nota </w:t>
      </w:r>
      <w:proofErr w:type="spellStart"/>
      <w:r w:rsidRPr="00707289">
        <w:rPr>
          <w:rFonts w:ascii="Times New Roman" w:hAnsi="Times New Roman" w:cs="Times New Roman"/>
          <w:lang w:val="fr-FR"/>
        </w:rPr>
        <w:t>finală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707289">
        <w:rPr>
          <w:rFonts w:ascii="Times New Roman" w:hAnsi="Times New Roman" w:cs="Times New Roman"/>
          <w:lang w:val="fr-FR"/>
        </w:rPr>
        <w:t>calculează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7289">
        <w:rPr>
          <w:rFonts w:ascii="Times New Roman" w:hAnsi="Times New Roman" w:cs="Times New Roman"/>
          <w:lang w:val="fr-FR"/>
        </w:rPr>
        <w:t>ca</w:t>
      </w:r>
      <w:proofErr w:type="gram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medie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aritmetică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notei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conducătorul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ştiinţific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notei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obţinute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candidat la proba de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130463B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lastRenderedPageBreak/>
        <w:t xml:space="preserve">(6) </w:t>
      </w:r>
      <w:proofErr w:type="spellStart"/>
      <w:r w:rsidRPr="00707289">
        <w:rPr>
          <w:rFonts w:ascii="Times New Roman" w:hAnsi="Times New Roman" w:cs="Times New Roman"/>
          <w:lang w:val="fr-FR"/>
        </w:rPr>
        <w:t>Raportul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încheiat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va fi </w:t>
      </w:r>
      <w:proofErr w:type="spellStart"/>
      <w:r w:rsidRPr="00707289">
        <w:rPr>
          <w:rFonts w:ascii="Times New Roman" w:hAnsi="Times New Roman" w:cs="Times New Roman"/>
          <w:lang w:val="fr-FR"/>
        </w:rPr>
        <w:t>întocmit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anexei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16 la </w:t>
      </w:r>
      <w:proofErr w:type="spellStart"/>
      <w:r w:rsidRPr="00707289">
        <w:rPr>
          <w:rFonts w:ascii="Times New Roman" w:hAnsi="Times New Roman" w:cs="Times New Roman"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640342F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6C2BD49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68888CA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5989128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40 </w:t>
      </w:r>
    </w:p>
    <w:p w14:paraId="7A98846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(1) Nota de </w:t>
      </w:r>
      <w:proofErr w:type="spellStart"/>
      <w:r w:rsidRPr="00707289">
        <w:rPr>
          <w:rFonts w:ascii="Times New Roman" w:hAnsi="Times New Roman" w:cs="Times New Roman"/>
          <w:lang w:val="fr-FR"/>
        </w:rPr>
        <w:t>promovare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este nota </w:t>
      </w:r>
      <w:proofErr w:type="spellStart"/>
      <w:r w:rsidRPr="00707289">
        <w:rPr>
          <w:rFonts w:ascii="Times New Roman" w:hAnsi="Times New Roman" w:cs="Times New Roman"/>
          <w:lang w:val="fr-FR"/>
        </w:rPr>
        <w:t>finală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obţinută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481D636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2A7C22F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caz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nepromovare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reluat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un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interval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puţin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depunerea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unui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dosar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înscriere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parcurgerea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tuturor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etapelor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7572E4E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669863D7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motive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obiective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argumentate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documente, nu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putut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sfârşitul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trebuiau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declaraţi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neprezentaţi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se pot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reînscrie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acestor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probe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condiţiilor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legale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aprobarea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inspectoratului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7F3B128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1842ED0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5A8C2F0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#M5 </w:t>
      </w:r>
    </w:p>
    <w:p w14:paraId="4EF55206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ART. 41 </w:t>
      </w:r>
    </w:p>
    <w:p w14:paraId="34587D48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(1)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validarea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rezultatelor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instituţiile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învăţământ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- centre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transmit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direcţiei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cadrul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Ministerului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până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data de 1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iulie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s-au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tabelele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nominale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două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exemplare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atât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suport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hârtie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potrivit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modelului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prevăzut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17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cât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format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electronic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(EXCEL).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identificare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care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susţinut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au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promovat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obţinerea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vor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înscrise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documentele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elaborate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identitate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Tabelele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vor fi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însoţite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o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informare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sintetică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modul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organizare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desfăşurare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situaţia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rezultatele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admişi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lastRenderedPageBreak/>
        <w:t>neprezentaţi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(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centralizator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specializări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anexei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7^1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prezenta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metodologie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precum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propuneri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optimizarea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activităţii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I. </w:t>
      </w:r>
    </w:p>
    <w:p w14:paraId="41CB0979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#M2 </w:t>
      </w:r>
    </w:p>
    <w:p w14:paraId="25374A64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i/>
          <w:iCs/>
          <w:lang w:val="fr-FR"/>
        </w:rPr>
        <w:t xml:space="preserve">(2)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Validarea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rezultatelor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I se face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Ministerul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Naţionale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baza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documentelor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transmise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centrele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. </w:t>
      </w:r>
    </w:p>
    <w:p w14:paraId="552D933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#B </w:t>
      </w:r>
    </w:p>
    <w:p w14:paraId="5075FB0D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(3) </w:t>
      </w:r>
      <w:proofErr w:type="spellStart"/>
      <w:r w:rsidRPr="00707289">
        <w:rPr>
          <w:rFonts w:ascii="Times New Roman" w:hAnsi="Times New Roman" w:cs="Times New Roman"/>
          <w:lang w:val="fr-FR"/>
        </w:rPr>
        <w:t>Eliberarea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certificatelor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-tip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se face de </w:t>
      </w:r>
      <w:proofErr w:type="spellStart"/>
      <w:r w:rsidRPr="00707289">
        <w:rPr>
          <w:rFonts w:ascii="Times New Roman" w:hAnsi="Times New Roman" w:cs="Times New Roman"/>
          <w:lang w:val="fr-FR"/>
        </w:rPr>
        <w:t>centrele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comunicarea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primită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lang w:val="fr-FR"/>
        </w:rPr>
        <w:t>Ministerul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Tineretului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Sportului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validarea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ordin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rezultatelor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susţinute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592CF98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(4) </w:t>
      </w:r>
      <w:proofErr w:type="spellStart"/>
      <w:r w:rsidRPr="00707289">
        <w:rPr>
          <w:rFonts w:ascii="Times New Roman" w:hAnsi="Times New Roman" w:cs="Times New Roman"/>
          <w:lang w:val="fr-FR"/>
        </w:rPr>
        <w:t>Situaţia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privind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rezultatele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acordarea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I, </w:t>
      </w:r>
      <w:proofErr w:type="spellStart"/>
      <w:r w:rsidRPr="00707289">
        <w:rPr>
          <w:rFonts w:ascii="Times New Roman" w:hAnsi="Times New Roman" w:cs="Times New Roman"/>
          <w:lang w:val="fr-FR"/>
        </w:rPr>
        <w:t>respectiv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admişi</w:t>
      </w:r>
      <w:proofErr w:type="spellEnd"/>
      <w:r w:rsidRPr="00707289">
        <w:rPr>
          <w:rFonts w:ascii="Times New Roman" w:hAnsi="Times New Roman" w:cs="Times New Roman"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lang w:val="fr-FR"/>
        </w:rPr>
        <w:t>respinşi</w:t>
      </w:r>
      <w:proofErr w:type="spellEnd"/>
      <w:r w:rsidRPr="00707289">
        <w:rPr>
          <w:rFonts w:ascii="Times New Roman" w:hAnsi="Times New Roman" w:cs="Times New Roman"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lang w:val="fr-FR"/>
        </w:rPr>
        <w:t>neprezentaţi</w:t>
      </w:r>
      <w:proofErr w:type="spellEnd"/>
      <w:r w:rsidRPr="00707289">
        <w:rPr>
          <w:rFonts w:ascii="Times New Roman" w:hAnsi="Times New Roman" w:cs="Times New Roman"/>
          <w:lang w:val="fr-FR"/>
        </w:rPr>
        <w:t>/</w:t>
      </w:r>
      <w:proofErr w:type="spellStart"/>
      <w:r w:rsidRPr="00707289">
        <w:rPr>
          <w:rFonts w:ascii="Times New Roman" w:hAnsi="Times New Roman" w:cs="Times New Roman"/>
          <w:lang w:val="fr-FR"/>
        </w:rPr>
        <w:t>nevalidaţi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va fi </w:t>
      </w:r>
      <w:proofErr w:type="spellStart"/>
      <w:r w:rsidRPr="00707289">
        <w:rPr>
          <w:rFonts w:ascii="Times New Roman" w:hAnsi="Times New Roman" w:cs="Times New Roman"/>
          <w:lang w:val="fr-FR"/>
        </w:rPr>
        <w:t>transmisă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centrele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perfecţionare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termen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15 </w:t>
      </w:r>
      <w:proofErr w:type="spellStart"/>
      <w:r w:rsidRPr="00707289">
        <w:rPr>
          <w:rFonts w:ascii="Times New Roman" w:hAnsi="Times New Roman" w:cs="Times New Roman"/>
          <w:lang w:val="fr-FR"/>
        </w:rPr>
        <w:t>zile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la data </w:t>
      </w:r>
      <w:proofErr w:type="spellStart"/>
      <w:r w:rsidRPr="00707289">
        <w:rPr>
          <w:rFonts w:ascii="Times New Roman" w:hAnsi="Times New Roman" w:cs="Times New Roman"/>
          <w:lang w:val="fr-FR"/>
        </w:rPr>
        <w:t>comunicării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validării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pentru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dezvoltarea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resurselor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umane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la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va </w:t>
      </w:r>
      <w:proofErr w:type="spellStart"/>
      <w:r w:rsidRPr="00707289">
        <w:rPr>
          <w:rFonts w:ascii="Times New Roman" w:hAnsi="Times New Roman" w:cs="Times New Roman"/>
          <w:lang w:val="fr-FR"/>
        </w:rPr>
        <w:t>ţine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evidenţa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actualizată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situaţiei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candidaţilor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2D6DF87A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(5) </w:t>
      </w:r>
      <w:proofErr w:type="spellStart"/>
      <w:r w:rsidRPr="00707289">
        <w:rPr>
          <w:rFonts w:ascii="Times New Roman" w:hAnsi="Times New Roman" w:cs="Times New Roman"/>
          <w:lang w:val="fr-FR"/>
        </w:rPr>
        <w:t>Cadrele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căror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rezultate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nu au </w:t>
      </w:r>
      <w:proofErr w:type="spellStart"/>
      <w:r w:rsidRPr="00707289">
        <w:rPr>
          <w:rFonts w:ascii="Times New Roman" w:hAnsi="Times New Roman" w:cs="Times New Roman"/>
          <w:lang w:val="fr-FR"/>
        </w:rPr>
        <w:t>fost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validate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Ministerul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Tineretului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Sportului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vor fi </w:t>
      </w:r>
      <w:proofErr w:type="spellStart"/>
      <w:r w:rsidRPr="00707289">
        <w:rPr>
          <w:rFonts w:ascii="Times New Roman" w:hAnsi="Times New Roman" w:cs="Times New Roman"/>
          <w:lang w:val="fr-FR"/>
        </w:rPr>
        <w:t>înştiinţate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scris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către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inspectoratele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6EE235E3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lang w:val="fr-FR"/>
        </w:rPr>
        <w:t xml:space="preserve">(6) </w:t>
      </w:r>
      <w:proofErr w:type="spellStart"/>
      <w:r w:rsidRPr="00707289">
        <w:rPr>
          <w:rFonts w:ascii="Times New Roman" w:hAnsi="Times New Roman" w:cs="Times New Roman"/>
          <w:lang w:val="fr-FR"/>
        </w:rPr>
        <w:t>Drepturile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salariale ale </w:t>
      </w:r>
      <w:proofErr w:type="spellStart"/>
      <w:r w:rsidRPr="00707289">
        <w:rPr>
          <w:rFonts w:ascii="Times New Roman" w:hAnsi="Times New Roman" w:cs="Times New Roman"/>
          <w:lang w:val="fr-FR"/>
        </w:rPr>
        <w:t>cadrelor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au </w:t>
      </w:r>
      <w:proofErr w:type="spellStart"/>
      <w:r w:rsidRPr="00707289">
        <w:rPr>
          <w:rFonts w:ascii="Times New Roman" w:hAnsi="Times New Roman" w:cs="Times New Roman"/>
          <w:lang w:val="fr-FR"/>
        </w:rPr>
        <w:t>promovat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examenul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07289">
        <w:rPr>
          <w:rFonts w:ascii="Times New Roman" w:hAnsi="Times New Roman" w:cs="Times New Roman"/>
          <w:lang w:val="fr-FR"/>
        </w:rPr>
        <w:t>acordare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gradului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didactic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I se </w:t>
      </w:r>
      <w:proofErr w:type="spellStart"/>
      <w:r w:rsidRPr="00707289">
        <w:rPr>
          <w:rFonts w:ascii="Times New Roman" w:hAnsi="Times New Roman" w:cs="Times New Roman"/>
          <w:lang w:val="fr-FR"/>
        </w:rPr>
        <w:t>acordă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după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validarea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rezultatelor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prin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ordin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707289">
        <w:rPr>
          <w:rFonts w:ascii="Times New Roman" w:hAnsi="Times New Roman" w:cs="Times New Roman"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07289">
        <w:rPr>
          <w:rFonts w:ascii="Times New Roman" w:hAnsi="Times New Roman" w:cs="Times New Roman"/>
          <w:lang w:val="fr-FR"/>
        </w:rPr>
        <w:t>tineretului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sportului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începând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cu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data de 1 </w:t>
      </w:r>
      <w:proofErr w:type="spellStart"/>
      <w:r w:rsidRPr="00707289">
        <w:rPr>
          <w:rFonts w:ascii="Times New Roman" w:hAnsi="Times New Roman" w:cs="Times New Roman"/>
          <w:lang w:val="fr-FR"/>
        </w:rPr>
        <w:t>septembrie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07289">
        <w:rPr>
          <w:rFonts w:ascii="Times New Roman" w:hAnsi="Times New Roman" w:cs="Times New Roman"/>
          <w:lang w:val="fr-FR"/>
        </w:rPr>
        <w:t>anului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următor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celui </w:t>
      </w:r>
      <w:proofErr w:type="spellStart"/>
      <w:r w:rsidRPr="00707289">
        <w:rPr>
          <w:rFonts w:ascii="Times New Roman" w:hAnsi="Times New Roman" w:cs="Times New Roman"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care s-au </w:t>
      </w:r>
      <w:proofErr w:type="spellStart"/>
      <w:r w:rsidRPr="00707289">
        <w:rPr>
          <w:rFonts w:ascii="Times New Roman" w:hAnsi="Times New Roman" w:cs="Times New Roman"/>
          <w:lang w:val="fr-FR"/>
        </w:rPr>
        <w:t>desfăşurat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susţinerea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lucrării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lang w:val="fr-FR"/>
        </w:rPr>
        <w:t>metodico-ştiinţifice</w:t>
      </w:r>
      <w:proofErr w:type="spellEnd"/>
      <w:r w:rsidRPr="00707289">
        <w:rPr>
          <w:rFonts w:ascii="Times New Roman" w:hAnsi="Times New Roman" w:cs="Times New Roman"/>
          <w:lang w:val="fr-FR"/>
        </w:rPr>
        <w:t xml:space="preserve">. </w:t>
      </w:r>
    </w:p>
    <w:p w14:paraId="773A2FEF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lang w:val="fr-FR"/>
        </w:rPr>
        <w:t xml:space="preserve">#CIN </w:t>
      </w:r>
    </w:p>
    <w:p w14:paraId="0E4DE860" w14:textId="77777777" w:rsidR="00707289" w:rsidRPr="00707289" w:rsidRDefault="00707289" w:rsidP="00707289">
      <w:pPr>
        <w:jc w:val="both"/>
        <w:rPr>
          <w:rFonts w:ascii="Times New Roman" w:hAnsi="Times New Roman" w:cs="Times New Roman"/>
          <w:lang w:val="fr-FR"/>
        </w:rPr>
      </w:pP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 xml:space="preserve">*)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art. III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Ordinul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ministrului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educaţiei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cercetării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nr. 4303/2020 (</w:t>
      </w:r>
      <w:r w:rsidRPr="00707289">
        <w:rPr>
          <w:rFonts w:ascii="Times New Roman" w:hAnsi="Times New Roman" w:cs="Times New Roman"/>
          <w:b/>
          <w:bCs/>
          <w:i/>
          <w:iCs/>
          <w:lang w:val="fr-FR"/>
        </w:rPr>
        <w:t>#M7</w:t>
      </w:r>
      <w:r w:rsidRPr="00707289">
        <w:rPr>
          <w:rFonts w:ascii="Times New Roman" w:hAnsi="Times New Roman" w:cs="Times New Roman"/>
          <w:i/>
          <w:iCs/>
          <w:lang w:val="fr-FR"/>
        </w:rPr>
        <w:t xml:space="preserve">),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referirile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la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inspecţia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specială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cuprinsul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secţiunii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a 2-a se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suspendă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anul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707289">
        <w:rPr>
          <w:rFonts w:ascii="Times New Roman" w:hAnsi="Times New Roman" w:cs="Times New Roman"/>
          <w:i/>
          <w:iCs/>
          <w:lang w:val="fr-FR"/>
        </w:rPr>
        <w:t>şcolar</w:t>
      </w:r>
      <w:proofErr w:type="spellEnd"/>
      <w:r w:rsidRPr="00707289">
        <w:rPr>
          <w:rFonts w:ascii="Times New Roman" w:hAnsi="Times New Roman" w:cs="Times New Roman"/>
          <w:i/>
          <w:iCs/>
          <w:lang w:val="fr-FR"/>
        </w:rPr>
        <w:t xml:space="preserve"> 2019 - 2020. </w:t>
      </w:r>
    </w:p>
    <w:p w14:paraId="5DD86ACA" w14:textId="77777777" w:rsidR="00707289" w:rsidRPr="00707289" w:rsidRDefault="00707289" w:rsidP="00707289">
      <w:pPr>
        <w:jc w:val="both"/>
        <w:rPr>
          <w:rFonts w:ascii="Times New Roman" w:hAnsi="Times New Roman" w:cs="Times New Roman"/>
        </w:rPr>
      </w:pPr>
      <w:r w:rsidRPr="00707289">
        <w:rPr>
          <w:rFonts w:ascii="Times New Roman" w:hAnsi="Times New Roman" w:cs="Times New Roman"/>
          <w:b/>
          <w:bCs/>
        </w:rPr>
        <w:t xml:space="preserve">#B </w:t>
      </w:r>
    </w:p>
    <w:sectPr w:rsidR="00707289" w:rsidRPr="007072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89"/>
    <w:rsid w:val="001C29C4"/>
    <w:rsid w:val="001E3B7D"/>
    <w:rsid w:val="00707289"/>
    <w:rsid w:val="00A2414D"/>
    <w:rsid w:val="00A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1ED6"/>
  <w15:chartTrackingRefBased/>
  <w15:docId w15:val="{DEA1B797-1401-4ACB-A5B1-EA96EBDA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728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728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728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728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728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728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728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0728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728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728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7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7192</Words>
  <Characters>40997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Ilea</dc:creator>
  <cp:keywords/>
  <dc:description/>
  <cp:lastModifiedBy>Andreea Ilea</cp:lastModifiedBy>
  <cp:revision>1</cp:revision>
  <dcterms:created xsi:type="dcterms:W3CDTF">2025-12-10T10:02:00Z</dcterms:created>
  <dcterms:modified xsi:type="dcterms:W3CDTF">2025-12-10T10:28:00Z</dcterms:modified>
</cp:coreProperties>
</file>