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8667" w14:textId="52F480BD" w:rsidR="00386355" w:rsidRPr="001412F8" w:rsidRDefault="00386355" w:rsidP="006A3D0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>ANEXA 3A</w:t>
      </w:r>
    </w:p>
    <w:p w14:paraId="5E02EEA4" w14:textId="77777777" w:rsidR="00386355" w:rsidRPr="001412F8" w:rsidRDefault="00386355" w:rsidP="00386355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b/>
          <w:bCs/>
          <w:i/>
          <w:kern w:val="22"/>
          <w:lang w:val="ro-RO" w:eastAsia="ro-RO"/>
        </w:rPr>
      </w:pPr>
    </w:p>
    <w:p w14:paraId="10BEBA2F" w14:textId="08FBBC3D" w:rsidR="00386355" w:rsidRPr="001412F8" w:rsidRDefault="00386355" w:rsidP="006A3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Fișa de evaluare </w:t>
      </w:r>
    </w:p>
    <w:p w14:paraId="7C5CD26F" w14:textId="627A1D43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i/>
          <w:kern w:val="22"/>
          <w:lang w:val="ro-RO" w:eastAsia="ro-RO"/>
        </w:rPr>
        <w:t xml:space="preserve">Fișa de evaluare se întocmește cu respectarea următoarelor principii stipulate în Codul European de Conduită </w:t>
      </w:r>
      <w:r w:rsidRPr="001412F8">
        <w:rPr>
          <w:rFonts w:ascii="Times New Roman" w:eastAsia="Times New Roman" w:hAnsi="Times New Roman" w:cs="Times New Roman"/>
          <w:i/>
          <w:color w:val="000000"/>
          <w:kern w:val="22"/>
          <w:lang w:val="ro-RO" w:eastAsia="ro-RO"/>
        </w:rPr>
        <w:t>pentru Integritate în Cercetarea Științifică</w:t>
      </w:r>
    </w:p>
    <w:p w14:paraId="1001D62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</w:pPr>
    </w:p>
    <w:p w14:paraId="31804F6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0"/>
          <w:szCs w:val="20"/>
          <w:lang w:val="ro-RO" w:eastAsia="ro-RO"/>
        </w:rPr>
        <w:t>•</w:t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0"/>
          <w:szCs w:val="20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>Cercetătorii își iau în serios angajamentul față de comunitatea cercetătorilor participând la recenzare și evaluare.</w:t>
      </w:r>
    </w:p>
    <w:p w14:paraId="2272409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</w:pP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>•</w:t>
      </w: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ab/>
        <w:t>Cercetătorii examinează și evaluează propunerile de proiecte pentru publicare, finanțare, numire, promovare sau recompensă într-un mod transparent și justificat.</w:t>
      </w:r>
    </w:p>
    <w:p w14:paraId="1423A59D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</w:pP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>•</w:t>
      </w: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ab/>
        <w:t>Recenzenții sau editorii aflați în situația de conflict de interese se retrag din implicarea în deciziile privind publicarea, finanțarea, numirea, promovarea sau recompensarea.</w:t>
      </w:r>
    </w:p>
    <w:p w14:paraId="36952E95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</w:pP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>•</w:t>
      </w: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ab/>
        <w:t>Evaluatorii păstrează confidențialitatea, cu excepția cazului în care există o aprobare prealabilă.</w:t>
      </w:r>
    </w:p>
    <w:p w14:paraId="56BC90F3" w14:textId="77777777" w:rsidR="0079374B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</w:pP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>•</w:t>
      </w:r>
      <w:r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ab/>
        <w:t>Recenzenții și editorii respectă drepturile autorilor și ale solicitanților și solicită permisiunea de a utiliza ideile, datele sau interpretările prezentate.</w:t>
      </w:r>
      <w:r w:rsidR="0079374B" w:rsidRPr="001412F8">
        <w:rPr>
          <w:rFonts w:ascii="Times New Roman" w:eastAsia="Times New Roman" w:hAnsi="Times New Roman" w:cs="Times New Roman"/>
          <w:i/>
          <w:kern w:val="22"/>
          <w:sz w:val="20"/>
          <w:szCs w:val="20"/>
          <w:lang w:val="ro-RO" w:eastAsia="ro-RO"/>
        </w:rPr>
        <w:t xml:space="preserve"> </w:t>
      </w:r>
    </w:p>
    <w:p w14:paraId="0634FE89" w14:textId="782FA43C" w:rsidR="00386355" w:rsidRPr="001412F8" w:rsidRDefault="00386355" w:rsidP="000A0D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>Titlul proiectului de cercetare</w:t>
      </w:r>
    </w:p>
    <w:p w14:paraId="63B63A75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>Punctaj acordat</w:t>
      </w:r>
      <w:r w:rsidRPr="001412F8">
        <w:rPr>
          <w:rFonts w:ascii="Times New Roman" w:eastAsia="Times New Roman" w:hAnsi="Times New Roman" w:cs="Times New Roman"/>
          <w:iCs/>
          <w:kern w:val="22"/>
          <w:vertAlign w:val="superscript"/>
          <w:lang w:val="ro-RO" w:eastAsia="ro-RO"/>
        </w:rPr>
        <w:footnoteReference w:id="1"/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ab/>
      </w:r>
    </w:p>
    <w:p w14:paraId="60ED8114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</w:p>
    <w:p w14:paraId="127DCFA9" w14:textId="77777777" w:rsidR="00386355" w:rsidRPr="001412F8" w:rsidRDefault="00386355" w:rsidP="003863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TEMA PROIECTULUI DE CERCETARE. Se punctează justificarea proiectului propus, dacă obiectivele sunt realiste și dacă tema merită să fie cercetată; noutatea temei propuse. Se acordă punctaj de la 0 la 2 puncte.</w:t>
      </w:r>
    </w:p>
    <w:p w14:paraId="7F942F60" w14:textId="77777777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Comentarii, observații, recomandări:</w:t>
      </w:r>
    </w:p>
    <w:p w14:paraId="72EA83C9" w14:textId="77777777" w:rsidR="00386355" w:rsidRPr="001412F8" w:rsidRDefault="00386355" w:rsidP="003863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DESCRIEREA STADIULUI ACTUAL AL CONTRIBUȚIILOR ÎN DOMENIUL TEMEI PE PLAN NAȚIONAL ȘI INTERNAȚIONAL. </w:t>
      </w:r>
    </w:p>
    <w:p w14:paraId="29CEB76C" w14:textId="77777777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Se punctează: probarea de către candidat</w:t>
      </w:r>
      <w:r w:rsidRPr="001412F8">
        <w:rPr>
          <w:rFonts w:ascii="Times New Roman" w:eastAsia="Times New Roman" w:hAnsi="Times New Roman" w:cs="Times New Roman"/>
          <w:bCs/>
          <w:iCs/>
          <w:color w:val="FF0000"/>
          <w:kern w:val="22"/>
          <w:lang w:val="ro-RO" w:eastAsia="ro-RO"/>
        </w:rPr>
        <w:t xml:space="preserve"> </w:t>
      </w: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a cunoașterii temeinice a stadiului cercetării în domeniul temei propuse pentru cercetare. Se acordă punctaj de la 0 la 2 puncte.</w:t>
      </w:r>
    </w:p>
    <w:p w14:paraId="7A5F7862" w14:textId="77777777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Comentarii, observații, recomandări.</w:t>
      </w:r>
    </w:p>
    <w:p w14:paraId="3B9A32C0" w14:textId="77777777" w:rsidR="00386355" w:rsidRPr="001412F8" w:rsidRDefault="00386355" w:rsidP="003863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ETAPELE DIN CADRUL PROIECTULUI DE CERCETARE. Se punctează: individualizarea etapelor de cercetare, adecvarea activităților planificate la obiectivele stabilie, și gradul de fezabilitate. Se acordă punctaj de la 0 la 1 punct.</w:t>
      </w:r>
    </w:p>
    <w:p w14:paraId="2599C000" w14:textId="77777777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Comentarii, observații, recomandări. </w:t>
      </w:r>
    </w:p>
    <w:p w14:paraId="16678815" w14:textId="12AE9A18" w:rsidR="00386355" w:rsidRPr="001412F8" w:rsidRDefault="00386355" w:rsidP="003863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METODOLOGIA CERCETĂRII. Se punctează calitatea, gradul de complexitate și adecvarea metodelor propuse în realizarea obiectivelor cercetării. Se acordă punctaj de la 0 la 2 punct</w:t>
      </w:r>
      <w:r w:rsidR="0079374B"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e</w:t>
      </w: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.</w:t>
      </w:r>
    </w:p>
    <w:p w14:paraId="5FCB3B4B" w14:textId="77777777" w:rsidR="0079374B" w:rsidRPr="001412F8" w:rsidRDefault="0079374B" w:rsidP="007937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</w:p>
    <w:p w14:paraId="1CDC5D6E" w14:textId="77777777" w:rsidR="00386355" w:rsidRPr="001412F8" w:rsidRDefault="00386355" w:rsidP="003863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REZULTATELE PRECONIZATE. </w:t>
      </w:r>
    </w:p>
    <w:p w14:paraId="4CF90998" w14:textId="5CA8A18E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Se evaluează dacă: rezultatele sunt realist estimate, sunt măsurabile</w:t>
      </w:r>
      <w:r w:rsidR="0079374B"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 (acolo unde este cazul)</w:t>
      </w: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, au potențial de impact în domeniul în care s-a desfășurat cercetarea? </w:t>
      </w:r>
    </w:p>
    <w:p w14:paraId="08F1F4BF" w14:textId="77777777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Se acordă punctaj de la 0 la 2 puncte</w:t>
      </w:r>
    </w:p>
    <w:p w14:paraId="454705C6" w14:textId="77777777" w:rsidR="00386355" w:rsidRPr="001412F8" w:rsidRDefault="00386355" w:rsidP="003863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BIBLIOGRAFIA TEMEI DE CERCETARE (SURSE PRIMARE ȘI SECUNDARE). Se punctează probarea cunoașterii bibliografiei de specialitate în domeniul temei de cercetare propusă. </w:t>
      </w:r>
    </w:p>
    <w:p w14:paraId="50B55438" w14:textId="77777777" w:rsidR="00386355" w:rsidRPr="001412F8" w:rsidRDefault="00386355" w:rsidP="00386355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 xml:space="preserve">Comentarii, observații, sugestii: </w:t>
      </w:r>
    </w:p>
    <w:p w14:paraId="250BB67B" w14:textId="4226CABB" w:rsidR="0079374B" w:rsidRPr="001412F8" w:rsidRDefault="00386355" w:rsidP="0079374B">
      <w:pPr>
        <w:ind w:left="720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  <w:t>Se acordă punctaj de la 0 la 1 punct.</w:t>
      </w:r>
    </w:p>
    <w:p w14:paraId="05E60E45" w14:textId="4DFAC1A4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>Total</w:t>
      </w:r>
      <w:r w:rsidR="0079374B"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 puncte:</w:t>
      </w:r>
    </w:p>
    <w:p w14:paraId="4C0CCDFC" w14:textId="42E29A8D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>Evaluator</w:t>
      </w:r>
      <w:r w:rsidR="0079374B"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 extern</w:t>
      </w:r>
    </w:p>
    <w:p w14:paraId="1BA00C3C" w14:textId="1B119D8F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NUME: PRENUME: </w:t>
      </w:r>
    </w:p>
    <w:p w14:paraId="7A730930" w14:textId="72304DD5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>TELEFON:</w:t>
      </w:r>
      <w:r w:rsidR="0079374B"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 , </w:t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 E-MAIL: </w:t>
      </w:r>
    </w:p>
    <w:p w14:paraId="0742BE60" w14:textId="513DDA9F" w:rsidR="00386355" w:rsidRPr="00CE7AF8" w:rsidRDefault="00386355" w:rsidP="00CE7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lang w:val="ro-RO" w:eastAsia="ro-RO"/>
        </w:rPr>
        <w:t xml:space="preserve">DOMENIUL/DOMENIILE DE SPECIALITATE: </w:t>
      </w:r>
    </w:p>
    <w:sectPr w:rsidR="00386355" w:rsidRPr="00CE7AF8" w:rsidSect="00827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350" w:right="1138" w:bottom="1238" w:left="1138" w:header="709" w:footer="706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A0BD" w14:textId="77777777" w:rsidR="00A3590A" w:rsidRDefault="00A3590A" w:rsidP="00386355">
      <w:pPr>
        <w:spacing w:after="0" w:line="240" w:lineRule="auto"/>
      </w:pPr>
      <w:r>
        <w:separator/>
      </w:r>
    </w:p>
  </w:endnote>
  <w:endnote w:type="continuationSeparator" w:id="0">
    <w:p w14:paraId="160C76DF" w14:textId="77777777" w:rsidR="00A3590A" w:rsidRDefault="00A3590A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9DC3" w14:textId="77777777" w:rsidR="00555E4E" w:rsidRDefault="00555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E3FC" w14:textId="77777777" w:rsidR="003E5C99" w:rsidRDefault="00D26C35">
    <w:pPr>
      <w:pStyle w:val="Footer"/>
      <w:jc w:val="center"/>
    </w:pPr>
    <w:r>
      <w:t xml:space="preserve">Page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bCs w:val="0"/>
        <w:sz w:val="24"/>
        <w:szCs w:val="24"/>
      </w:rPr>
      <w:fldChar w:fldCharType="end"/>
    </w:r>
    <w:r>
      <w:t xml:space="preserve"> </w:t>
    </w:r>
    <w:r>
      <w:t xml:space="preserve">of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bCs w:val="0"/>
        <w:sz w:val="24"/>
        <w:szCs w:val="24"/>
      </w:rPr>
      <w:fldChar w:fldCharType="end"/>
    </w:r>
  </w:p>
  <w:p w14:paraId="3E1FE927" w14:textId="77777777" w:rsidR="00991259" w:rsidRDefault="00A3590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7C61" w14:textId="77777777" w:rsidR="00555E4E" w:rsidRDefault="00555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54C1" w14:textId="77777777" w:rsidR="00A3590A" w:rsidRDefault="00A3590A" w:rsidP="00386355">
      <w:pPr>
        <w:spacing w:after="0" w:line="240" w:lineRule="auto"/>
      </w:pPr>
      <w:r>
        <w:separator/>
      </w:r>
    </w:p>
  </w:footnote>
  <w:footnote w:type="continuationSeparator" w:id="0">
    <w:p w14:paraId="136B6DFC" w14:textId="77777777" w:rsidR="00A3590A" w:rsidRDefault="00A3590A" w:rsidP="00386355">
      <w:pPr>
        <w:spacing w:after="0" w:line="240" w:lineRule="auto"/>
      </w:pPr>
      <w:r>
        <w:continuationSeparator/>
      </w:r>
    </w:p>
  </w:footnote>
  <w:footnote w:id="1">
    <w:p w14:paraId="346ACB2A" w14:textId="77777777" w:rsidR="00386355" w:rsidRPr="000C3F77" w:rsidRDefault="00386355" w:rsidP="00386355">
      <w:pPr>
        <w:pStyle w:val="FootnoteText"/>
      </w:pPr>
      <w:r>
        <w:rPr>
          <w:rStyle w:val="FootnoteReference"/>
        </w:rPr>
        <w:footnoteRef/>
      </w:r>
      <w:r>
        <w:t xml:space="preserve"> Punctajul acordat va fi justificat prin comentarii, observații, recomandări.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329C" w14:textId="77777777" w:rsidR="00555E4E" w:rsidRDefault="00555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3DD1" w14:textId="71E2C686" w:rsidR="00CC0AAD" w:rsidRPr="004805C5" w:rsidRDefault="00D26C35" w:rsidP="00CC0AAD">
    <w:pPr>
      <w:pStyle w:val="Header"/>
      <w:jc w:val="right"/>
      <w:rPr>
        <w:i/>
      </w:rPr>
    </w:pPr>
    <w:r w:rsidRPr="004805C5">
      <w:rPr>
        <w:i/>
      </w:rPr>
      <w:t xml:space="preserve">Aprobat Senat </w:t>
    </w:r>
    <w:r w:rsidR="00555E4E">
      <w:rPr>
        <w:i/>
      </w:rPr>
      <w:t>16.12</w:t>
    </w:r>
    <w:r>
      <w:rPr>
        <w:i/>
      </w:rPr>
      <w:t>.2020</w:t>
    </w:r>
  </w:p>
  <w:p w14:paraId="320C5FDB" w14:textId="77777777" w:rsidR="009F5CC4" w:rsidRDefault="00D26C35" w:rsidP="009F5CC4">
    <w:pPr>
      <w:pStyle w:val="Header"/>
    </w:pPr>
    <w:r>
      <w:rPr>
        <w:i/>
      </w:rPr>
      <w:t>_______________________________________________________________________________________</w:t>
    </w:r>
  </w:p>
  <w:p w14:paraId="1FC621D0" w14:textId="77777777" w:rsidR="00991259" w:rsidRDefault="00A35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06E0" w14:textId="77777777" w:rsidR="00555E4E" w:rsidRDefault="00555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B14"/>
    <w:multiLevelType w:val="hybridMultilevel"/>
    <w:tmpl w:val="82A6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457"/>
    <w:multiLevelType w:val="hybridMultilevel"/>
    <w:tmpl w:val="2C68FFDE"/>
    <w:lvl w:ilvl="0" w:tplc="8F7AC3A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104EF8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9A"/>
    <w:multiLevelType w:val="hybridMultilevel"/>
    <w:tmpl w:val="CBD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B54"/>
    <w:multiLevelType w:val="hybridMultilevel"/>
    <w:tmpl w:val="83A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503"/>
    <w:multiLevelType w:val="hybridMultilevel"/>
    <w:tmpl w:val="C68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4BA0"/>
    <w:multiLevelType w:val="hybridMultilevel"/>
    <w:tmpl w:val="43A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A9C"/>
    <w:multiLevelType w:val="hybridMultilevel"/>
    <w:tmpl w:val="B2526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562B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23DC"/>
    <w:multiLevelType w:val="hybridMultilevel"/>
    <w:tmpl w:val="616E147A"/>
    <w:lvl w:ilvl="0" w:tplc="F6023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25BB9"/>
    <w:multiLevelType w:val="hybridMultilevel"/>
    <w:tmpl w:val="8520A3CC"/>
    <w:lvl w:ilvl="0" w:tplc="32485DF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A2B2A"/>
    <w:multiLevelType w:val="hybridMultilevel"/>
    <w:tmpl w:val="4382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641"/>
    <w:multiLevelType w:val="hybridMultilevel"/>
    <w:tmpl w:val="5FA0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4FF"/>
    <w:multiLevelType w:val="hybridMultilevel"/>
    <w:tmpl w:val="F8742C32"/>
    <w:lvl w:ilvl="0" w:tplc="09D8F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5"/>
    <w:rsid w:val="00056B2F"/>
    <w:rsid w:val="000670D1"/>
    <w:rsid w:val="000A0D33"/>
    <w:rsid w:val="001412F8"/>
    <w:rsid w:val="00166829"/>
    <w:rsid w:val="00207500"/>
    <w:rsid w:val="002C4E7D"/>
    <w:rsid w:val="00313D63"/>
    <w:rsid w:val="00386355"/>
    <w:rsid w:val="003A4FA8"/>
    <w:rsid w:val="003D7149"/>
    <w:rsid w:val="00462419"/>
    <w:rsid w:val="00486C3D"/>
    <w:rsid w:val="00531E6E"/>
    <w:rsid w:val="005353CA"/>
    <w:rsid w:val="00555E4E"/>
    <w:rsid w:val="005958A1"/>
    <w:rsid w:val="005A2EFA"/>
    <w:rsid w:val="00613993"/>
    <w:rsid w:val="00636868"/>
    <w:rsid w:val="00684BB9"/>
    <w:rsid w:val="006A3D0E"/>
    <w:rsid w:val="007570D9"/>
    <w:rsid w:val="0079374B"/>
    <w:rsid w:val="007E65DB"/>
    <w:rsid w:val="00802935"/>
    <w:rsid w:val="00816E48"/>
    <w:rsid w:val="00843C2B"/>
    <w:rsid w:val="008A16C8"/>
    <w:rsid w:val="008B0955"/>
    <w:rsid w:val="008C189C"/>
    <w:rsid w:val="00987FFC"/>
    <w:rsid w:val="009B6274"/>
    <w:rsid w:val="00A3590A"/>
    <w:rsid w:val="00AE5F75"/>
    <w:rsid w:val="00B377F0"/>
    <w:rsid w:val="00B53CFF"/>
    <w:rsid w:val="00B864DF"/>
    <w:rsid w:val="00CE7AF8"/>
    <w:rsid w:val="00D26C35"/>
    <w:rsid w:val="00D74706"/>
    <w:rsid w:val="00DE14B1"/>
    <w:rsid w:val="00DE6130"/>
    <w:rsid w:val="00DE75D7"/>
    <w:rsid w:val="00E21A9C"/>
    <w:rsid w:val="00E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3E3F"/>
  <w15:chartTrackingRefBased/>
  <w15:docId w15:val="{D7189A0B-5F37-4731-85DE-692BA93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86355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355"/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386355"/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numbering" w:customStyle="1" w:styleId="NoList1">
    <w:name w:val="No List1"/>
    <w:next w:val="NoList"/>
    <w:semiHidden/>
    <w:rsid w:val="00386355"/>
  </w:style>
  <w:style w:type="character" w:styleId="Strong">
    <w:name w:val="Strong"/>
    <w:qFormat/>
    <w:rsid w:val="00386355"/>
    <w:rPr>
      <w:b/>
      <w:bCs/>
    </w:rPr>
  </w:style>
  <w:style w:type="character" w:styleId="CommentReference">
    <w:name w:val="annotation reference"/>
    <w:rsid w:val="00386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86355"/>
    <w:rPr>
      <w:b/>
    </w:rPr>
  </w:style>
  <w:style w:type="character" w:customStyle="1" w:styleId="CommentSubjectChar">
    <w:name w:val="Comment Subject Char"/>
    <w:basedOn w:val="CommentTextChar"/>
    <w:link w:val="CommentSubject"/>
    <w:rsid w:val="00386355"/>
    <w:rPr>
      <w:rFonts w:ascii="Times New Roman" w:eastAsia="Times New Roman" w:hAnsi="Times New Roman" w:cs="Times New Roman"/>
      <w:b/>
      <w:bCs/>
      <w:iCs/>
      <w:kern w:val="22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386355"/>
    <w:pPr>
      <w:spacing w:after="0" w:line="240" w:lineRule="auto"/>
    </w:pPr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386355"/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paragraph" w:styleId="Header">
    <w:name w:val="header"/>
    <w:basedOn w:val="Normal"/>
    <w:link w:val="Head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styleId="Emphasis">
    <w:name w:val="Emphasis"/>
    <w:qFormat/>
    <w:rsid w:val="00386355"/>
    <w:rPr>
      <w:i/>
      <w:iCs/>
    </w:rPr>
  </w:style>
  <w:style w:type="paragraph" w:styleId="FootnoteText">
    <w:name w:val="footnote text"/>
    <w:basedOn w:val="Normal"/>
    <w:link w:val="Footnote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styleId="FootnoteReference">
    <w:name w:val="footnote reference"/>
    <w:rsid w:val="00386355"/>
    <w:rPr>
      <w:vertAlign w:val="superscript"/>
    </w:rPr>
  </w:style>
  <w:style w:type="character" w:customStyle="1" w:styleId="titlu1">
    <w:name w:val="titlu1"/>
    <w:rsid w:val="00386355"/>
  </w:style>
  <w:style w:type="paragraph" w:styleId="NormalWe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3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1F42B9DCA454BBD6AFBD901358681" ma:contentTypeVersion="2" ma:contentTypeDescription="Create a new document." ma:contentTypeScope="" ma:versionID="a1ba32c64de2b4ba8ef283ca266908d6">
  <xsd:schema xmlns:xsd="http://www.w3.org/2001/XMLSchema" xmlns:xs="http://www.w3.org/2001/XMLSchema" xmlns:p="http://schemas.microsoft.com/office/2006/metadata/properties" xmlns:ns2="0dbcfdb7-9ef7-4719-8dcb-4e31d5de3cff" targetNamespace="http://schemas.microsoft.com/office/2006/metadata/properties" ma:root="true" ma:fieldsID="d0cd498b053f0ebaf362c219a7401ea6" ns2:_="">
    <xsd:import namespace="0dbcfdb7-9ef7-4719-8dcb-4e31d5de3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fdb7-9ef7-4719-8dcb-4e31d5de3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593AB-2690-48D9-978E-D76AF4D29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A579C-46B5-4A9A-9D8C-551071388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440C5-84CC-46EF-AA16-60B3F444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07589-EF2F-452B-B468-93CE758A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cfdb7-9ef7-4719-8dcb-4e31d5de3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Popa-Gorjanu</dc:creator>
  <cp:keywords/>
  <dc:description/>
  <cp:lastModifiedBy>Anamaria Roman</cp:lastModifiedBy>
  <cp:revision>5</cp:revision>
  <dcterms:created xsi:type="dcterms:W3CDTF">2020-12-18T11:17:00Z</dcterms:created>
  <dcterms:modified xsi:type="dcterms:W3CDTF">2021-05-10T07:38:00Z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0x0101002091F42B9DCA454BBD6AFBD901358681</vt:lpwstr>
  </property>
</Properties>
</file>