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42D" w:rsidRPr="000F065F" w:rsidRDefault="0004442D" w:rsidP="0004442D">
      <w:pPr>
        <w:ind w:firstLine="851"/>
        <w:jc w:val="center"/>
        <w:rPr>
          <w:b/>
        </w:rPr>
      </w:pPr>
      <w:r w:rsidRPr="000F065F">
        <w:rPr>
          <w:b/>
        </w:rPr>
        <w:t>UNIVERSITATEA „1 DECEMBRIE 1918” DIN ALBA IULIA</w:t>
      </w:r>
    </w:p>
    <w:p w:rsidR="005D0758" w:rsidRDefault="005D0758" w:rsidP="000D39CD">
      <w:pPr>
        <w:jc w:val="center"/>
        <w:rPr>
          <w:b/>
        </w:rPr>
      </w:pPr>
    </w:p>
    <w:p w:rsidR="0004442D" w:rsidRDefault="0004442D" w:rsidP="000D39CD">
      <w:pPr>
        <w:jc w:val="center"/>
        <w:rPr>
          <w:b/>
        </w:rPr>
      </w:pPr>
      <w:r>
        <w:rPr>
          <w:b/>
        </w:rPr>
        <w:t xml:space="preserve">REZULTATELE CONCURSURILOR PENTRU OCUPAREA POSTURILOR DIDACTICE </w:t>
      </w:r>
      <w:r w:rsidR="000D39CD" w:rsidRPr="00DA55AF">
        <w:rPr>
          <w:b/>
        </w:rPr>
        <w:t xml:space="preserve"> </w:t>
      </w:r>
    </w:p>
    <w:p w:rsidR="009A3EF0" w:rsidRPr="00DA55AF" w:rsidRDefault="0004442D" w:rsidP="000D39CD">
      <w:pPr>
        <w:jc w:val="center"/>
        <w:rPr>
          <w:b/>
        </w:rPr>
      </w:pPr>
      <w:r>
        <w:rPr>
          <w:b/>
        </w:rPr>
        <w:t xml:space="preserve">DESFĂȘURATE ÎN </w:t>
      </w:r>
      <w:r w:rsidR="00322240">
        <w:rPr>
          <w:b/>
        </w:rPr>
        <w:t>SEMESTRUL</w:t>
      </w:r>
      <w:r w:rsidR="00D47FB0">
        <w:rPr>
          <w:b/>
        </w:rPr>
        <w:t xml:space="preserve"> </w:t>
      </w:r>
      <w:r w:rsidR="005D0758">
        <w:rPr>
          <w:b/>
        </w:rPr>
        <w:t xml:space="preserve">I </w:t>
      </w:r>
      <w:r w:rsidR="000D39CD" w:rsidRPr="00DA55AF">
        <w:rPr>
          <w:b/>
        </w:rPr>
        <w:t>AL ANULUI UNIVERSITAR 201</w:t>
      </w:r>
      <w:r w:rsidR="000F065F">
        <w:rPr>
          <w:b/>
        </w:rPr>
        <w:t>7</w:t>
      </w:r>
      <w:r w:rsidR="000D39CD" w:rsidRPr="00DA55AF">
        <w:rPr>
          <w:b/>
        </w:rPr>
        <w:t>-201</w:t>
      </w:r>
      <w:r w:rsidR="000F065F">
        <w:rPr>
          <w:b/>
        </w:rPr>
        <w:t>8</w:t>
      </w:r>
      <w:r w:rsidR="00B4513B">
        <w:rPr>
          <w:b/>
        </w:rPr>
        <w:t xml:space="preserve"> VALIDATE DE SENAT ÎN 21.02.2018</w:t>
      </w:r>
    </w:p>
    <w:p w:rsidR="000D39CD" w:rsidRDefault="000D39CD" w:rsidP="000D39CD">
      <w:pPr>
        <w:jc w:val="center"/>
        <w:rPr>
          <w:b/>
        </w:rPr>
      </w:pPr>
    </w:p>
    <w:p w:rsidR="00322240" w:rsidRPr="00D47FB0" w:rsidRDefault="00322240" w:rsidP="00322240">
      <w:pPr>
        <w:spacing w:line="276" w:lineRule="auto"/>
        <w:ind w:left="720" w:firstLine="696"/>
      </w:pPr>
    </w:p>
    <w:p w:rsid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FACULTATEA DE ISTORIE ȘI FILOLOGIE</w:t>
      </w:r>
    </w:p>
    <w:p w:rsidR="000F065F" w:rsidRPr="000F065F" w:rsidRDefault="000F065F" w:rsidP="000F065F">
      <w:pPr>
        <w:ind w:left="284"/>
        <w:jc w:val="center"/>
        <w:rPr>
          <w:b/>
        </w:rPr>
      </w:pPr>
    </w:p>
    <w:p w:rsidR="000F065F" w:rsidRP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Departamentul de Istorie, Arheologie și Muzeologie</w:t>
      </w: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Profesor universitar, poziția 1B. Domeniul Istorie. </w:t>
      </w:r>
      <w:r w:rsidRPr="000F065F">
        <w:t xml:space="preserve">Disciplinele: </w:t>
      </w:r>
      <w:r w:rsidRPr="000F065F">
        <w:rPr>
          <w:i/>
        </w:rPr>
        <w:t xml:space="preserve">Preistorie; Introducere în arheologie; Arta și spiritualitatea preistorică; Apariția civilizațiilor agricole din vechea </w:t>
      </w:r>
      <w:proofErr w:type="spellStart"/>
      <w:r w:rsidRPr="000F065F">
        <w:rPr>
          <w:i/>
        </w:rPr>
        <w:t>Europ</w:t>
      </w:r>
      <w:r w:rsidR="00A8530D">
        <w:rPr>
          <w:i/>
        </w:rPr>
        <w:t>ă</w:t>
      </w:r>
      <w:proofErr w:type="spellEnd"/>
      <w:r w:rsidRPr="000F065F">
        <w:rPr>
          <w:i/>
        </w:rPr>
        <w:t xml:space="preserve">; </w:t>
      </w:r>
      <w:proofErr w:type="spellStart"/>
      <w:r w:rsidRPr="000F065F">
        <w:rPr>
          <w:i/>
        </w:rPr>
        <w:t>Arheotanatologie</w:t>
      </w:r>
      <w:proofErr w:type="spellEnd"/>
      <w:r w:rsidRPr="000F065F">
        <w:rPr>
          <w:i/>
        </w:rPr>
        <w:t xml:space="preserve">. </w:t>
      </w:r>
    </w:p>
    <w:p w:rsidR="0004442D" w:rsidRPr="0004442D" w:rsidRDefault="0004442D" w:rsidP="000F065F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 w:rsidRPr="0004442D">
        <w:rPr>
          <w:b/>
        </w:rPr>
        <w:t>GLIGOR MIHAI</w:t>
      </w:r>
    </w:p>
    <w:p w:rsidR="000F065F" w:rsidRPr="000F065F" w:rsidRDefault="000F065F" w:rsidP="000F065F">
      <w:pPr>
        <w:ind w:left="284"/>
        <w:rPr>
          <w:i/>
        </w:rPr>
      </w:pPr>
    </w:p>
    <w:p w:rsidR="000F065F" w:rsidRP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Departamentul de Filologie</w:t>
      </w: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Profesor universitar, poziția 1B. Domeniul Filologie. </w:t>
      </w:r>
      <w:r w:rsidRPr="000F065F">
        <w:t xml:space="preserve">Disciplinele: </w:t>
      </w:r>
      <w:r w:rsidRPr="000F065F">
        <w:rPr>
          <w:i/>
        </w:rPr>
        <w:t>Literatură, cultură și civilizație română (1870-1890); Istoria literaturii și civilizației române (1989-azi); Literatură comparată. Proza secolului XX; Poezia secolului XX. Teorie literară și comparat</w:t>
      </w:r>
      <w:bookmarkStart w:id="0" w:name="_GoBack"/>
      <w:bookmarkEnd w:id="0"/>
      <w:r w:rsidRPr="000F065F">
        <w:rPr>
          <w:i/>
        </w:rPr>
        <w:t>ism; Identitate culturală și discurs literar; Curs monografic M. Eminescu.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CÂMPAN DIANA MANUELA</w:t>
      </w:r>
    </w:p>
    <w:p w:rsidR="0004442D" w:rsidRPr="000F065F" w:rsidRDefault="0004442D" w:rsidP="000F065F">
      <w:pPr>
        <w:ind w:left="284"/>
        <w:rPr>
          <w:i/>
        </w:rPr>
      </w:pP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>Conferențiar universitar, poziția 2B</w:t>
      </w:r>
      <w:r w:rsidRPr="000F065F">
        <w:t xml:space="preserve">. </w:t>
      </w:r>
      <w:r w:rsidRPr="000F065F">
        <w:rPr>
          <w:b/>
        </w:rPr>
        <w:t xml:space="preserve">Domeniul Filologie. </w:t>
      </w:r>
      <w:r w:rsidRPr="000F065F">
        <w:t xml:space="preserve">Disciplinele: </w:t>
      </w:r>
      <w:r w:rsidRPr="000F065F">
        <w:rPr>
          <w:i/>
        </w:rPr>
        <w:t>Istoria literaturii și civilizației engleze. Modernismul; Istoria literaturii și civilizației engleze. Postmodernismul; Migrația conceptelor culturale europene. Identități centrale și periferice; Limba engleză în contextul globalizării; Cultură și civilizație britanică și americană; Civilizație britanică și americană.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IONESCU PETRU ȘTEFAN</w:t>
      </w:r>
    </w:p>
    <w:p w:rsidR="0004442D" w:rsidRPr="000F065F" w:rsidRDefault="0004442D" w:rsidP="000F065F">
      <w:pPr>
        <w:ind w:left="284"/>
        <w:rPr>
          <w:i/>
        </w:rPr>
      </w:pP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Lector universitar, poziția 3B. Domeniul Filologie. </w:t>
      </w:r>
      <w:r w:rsidRPr="000F065F">
        <w:t xml:space="preserve">Disciplinele: </w:t>
      </w:r>
      <w:r w:rsidRPr="000F065F">
        <w:rPr>
          <w:i/>
        </w:rPr>
        <w:t xml:space="preserve">Literatura engleză. Literatura veche și a Renașterii; Literatura engleză. Restaurația, iluminismul și romantismul; Istoria literaturii și civilizației engleze. </w:t>
      </w:r>
      <w:proofErr w:type="spellStart"/>
      <w:r w:rsidRPr="000F065F">
        <w:rPr>
          <w:i/>
        </w:rPr>
        <w:t>Victorianismul</w:t>
      </w:r>
      <w:proofErr w:type="spellEnd"/>
      <w:r w:rsidRPr="000F065F">
        <w:rPr>
          <w:i/>
        </w:rPr>
        <w:t xml:space="preserve"> și literatura secolului al XIX-lea; Analiza textului literar; Limba engleză. Traduceri literare; Limba engleză. Traduceri literare (2); Limba străină; Limba străină engleză.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MUNTEAN NATALIA GLORIA</w:t>
      </w:r>
    </w:p>
    <w:p w:rsidR="0004442D" w:rsidRPr="000F065F" w:rsidRDefault="0004442D" w:rsidP="000F065F">
      <w:pPr>
        <w:ind w:left="284"/>
      </w:pPr>
    </w:p>
    <w:p w:rsidR="000F065F" w:rsidRPr="000F065F" w:rsidRDefault="000F065F" w:rsidP="000F065F">
      <w:pPr>
        <w:ind w:left="284"/>
        <w:rPr>
          <w:b/>
        </w:rPr>
      </w:pPr>
    </w:p>
    <w:p w:rsid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FACULTATEA DE ȘTIINȚE EXACTE ȘI INGINEREȘTI</w:t>
      </w:r>
    </w:p>
    <w:p w:rsidR="000F065F" w:rsidRPr="000F065F" w:rsidRDefault="000F065F" w:rsidP="000F065F">
      <w:pPr>
        <w:ind w:left="284"/>
        <w:jc w:val="center"/>
      </w:pPr>
    </w:p>
    <w:p w:rsidR="000F065F" w:rsidRP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Departamentul de Științe Exacte și Inginerești</w:t>
      </w: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Conferențiar universitar, poziția 1. Domeniul Informatică. </w:t>
      </w:r>
      <w:r w:rsidRPr="000F065F">
        <w:t xml:space="preserve">Disciplinele: </w:t>
      </w:r>
      <w:r w:rsidRPr="000F065F">
        <w:rPr>
          <w:i/>
        </w:rPr>
        <w:t xml:space="preserve">Mașini instruibile și recunoașterea formelor; Baze de date orientate obiect; Algoritmi fundamentali; Software matematic; Modelare matematică și simulare. 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 xml:space="preserve">BÎRLUȚIU ADRIANA </w:t>
      </w:r>
    </w:p>
    <w:p w:rsidR="0004442D" w:rsidRPr="000F065F" w:rsidRDefault="0004442D" w:rsidP="000F065F">
      <w:pPr>
        <w:ind w:left="284"/>
      </w:pP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>Lector universitar, poziția 2.</w:t>
      </w:r>
      <w:r w:rsidRPr="000F065F">
        <w:t xml:space="preserve"> </w:t>
      </w:r>
      <w:r w:rsidRPr="000F065F">
        <w:rPr>
          <w:b/>
        </w:rPr>
        <w:t>Domeniul Matematică</w:t>
      </w:r>
      <w:r w:rsidRPr="000F065F">
        <w:t>. Disciplinele:</w:t>
      </w:r>
      <w:r w:rsidRPr="000F065F">
        <w:rPr>
          <w:b/>
        </w:rPr>
        <w:t xml:space="preserve"> </w:t>
      </w:r>
      <w:r w:rsidRPr="000F065F">
        <w:rPr>
          <w:i/>
        </w:rPr>
        <w:t xml:space="preserve">Matematici speciale 1; Matematici superioare; Matematică inginerească în modelarea sistemelor electronice; Modelarea </w:t>
      </w:r>
      <w:proofErr w:type="spellStart"/>
      <w:r w:rsidRPr="000F065F">
        <w:rPr>
          <w:i/>
        </w:rPr>
        <w:t>şi</w:t>
      </w:r>
      <w:proofErr w:type="spellEnd"/>
      <w:r w:rsidRPr="000F065F">
        <w:rPr>
          <w:i/>
        </w:rPr>
        <w:t xml:space="preserve"> simularea poluării mediului; Matematică - învățământului primar și preșcolar; Didactica matematicii în învățământul primar; Metode numerice; Calcul numeric.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POPA LUCIAN IOAN</w:t>
      </w:r>
    </w:p>
    <w:p w:rsidR="0004442D" w:rsidRPr="000F065F" w:rsidRDefault="0004442D" w:rsidP="000F065F">
      <w:pPr>
        <w:ind w:left="284"/>
        <w:rPr>
          <w:i/>
        </w:rPr>
      </w:pPr>
    </w:p>
    <w:p w:rsidR="000F065F" w:rsidRPr="000F065F" w:rsidRDefault="000F065F" w:rsidP="000F065F">
      <w:pPr>
        <w:ind w:left="284"/>
        <w:rPr>
          <w:b/>
        </w:rPr>
      </w:pPr>
    </w:p>
    <w:p w:rsid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FACULTATEA DE DREPT ȘI ȘTIINȚE SOCIALE</w:t>
      </w:r>
    </w:p>
    <w:p w:rsidR="000F065F" w:rsidRPr="000F065F" w:rsidRDefault="000F065F" w:rsidP="000F065F">
      <w:pPr>
        <w:ind w:left="284"/>
        <w:jc w:val="center"/>
        <w:rPr>
          <w:b/>
        </w:rPr>
      </w:pPr>
    </w:p>
    <w:p w:rsidR="000F065F" w:rsidRP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Departamentul de Științe Sociale</w:t>
      </w:r>
    </w:p>
    <w:p w:rsidR="000F065F" w:rsidRDefault="000F065F" w:rsidP="0023755F">
      <w:pPr>
        <w:ind w:left="284"/>
        <w:rPr>
          <w:i/>
        </w:rPr>
      </w:pPr>
      <w:r w:rsidRPr="000F065F">
        <w:rPr>
          <w:b/>
        </w:rPr>
        <w:t xml:space="preserve">Lector universitar, poziția 3. Domeniul Psihologie. </w:t>
      </w:r>
      <w:r w:rsidRPr="000F065F">
        <w:t xml:space="preserve">Disciplinele: </w:t>
      </w:r>
      <w:r w:rsidRPr="000F065F">
        <w:rPr>
          <w:i/>
        </w:rPr>
        <w:t xml:space="preserve">Bazele teoretice ale evaluării psihologice; Terapie ocupațională pentru persoanele cu tulburări </w:t>
      </w:r>
      <w:proofErr w:type="spellStart"/>
      <w:r w:rsidRPr="000F065F">
        <w:rPr>
          <w:i/>
        </w:rPr>
        <w:t>pervasive</w:t>
      </w:r>
      <w:proofErr w:type="spellEnd"/>
      <w:r w:rsidRPr="000F065F">
        <w:rPr>
          <w:i/>
        </w:rPr>
        <w:t xml:space="preserve"> de învățare; Evaluare în terapie ocupațională; Neuropsihologie; Psihologia personalității; Testarea și evaluarea psihologică a resurselor umane.</w:t>
      </w:r>
    </w:p>
    <w:p w:rsidR="000F065F" w:rsidRDefault="0004442D" w:rsidP="0023755F">
      <w:pPr>
        <w:ind w:left="284"/>
        <w:rPr>
          <w:b/>
        </w:rPr>
      </w:pPr>
      <w:r>
        <w:rPr>
          <w:b/>
        </w:rPr>
        <w:t>NU S-AU ÎNSCRIS CANDIDAȚI</w:t>
      </w:r>
    </w:p>
    <w:p w:rsidR="00F41F06" w:rsidRDefault="00F41F06" w:rsidP="0023755F">
      <w:pPr>
        <w:ind w:left="284"/>
        <w:rPr>
          <w:b/>
        </w:rPr>
      </w:pPr>
    </w:p>
    <w:p w:rsidR="00F41F06" w:rsidRPr="0023755F" w:rsidRDefault="00F41F06" w:rsidP="0023755F">
      <w:pPr>
        <w:ind w:left="284" w:right="114"/>
        <w:rPr>
          <w:rFonts w:cs="Times New Roman"/>
          <w:b/>
          <w:i/>
        </w:rPr>
      </w:pPr>
      <w:r w:rsidRPr="00F41F06">
        <w:rPr>
          <w:rFonts w:cs="Times New Roman"/>
          <w:b/>
        </w:rPr>
        <w:lastRenderedPageBreak/>
        <w:t>A</w:t>
      </w:r>
      <w:r w:rsidRPr="00F41F06">
        <w:rPr>
          <w:rFonts w:cs="Times New Roman"/>
          <w:b/>
        </w:rPr>
        <w:t xml:space="preserve">sistent  universitar, </w:t>
      </w:r>
      <w:r>
        <w:rPr>
          <w:rFonts w:cs="Times New Roman"/>
          <w:b/>
        </w:rPr>
        <w:t>p</w:t>
      </w:r>
      <w:r w:rsidRPr="00F41F06">
        <w:rPr>
          <w:rFonts w:cs="Times New Roman"/>
          <w:b/>
        </w:rPr>
        <w:t>oziția 5</w:t>
      </w:r>
      <w:r>
        <w:rPr>
          <w:rFonts w:cs="Times New Roman"/>
          <w:b/>
        </w:rPr>
        <w:t>, pe d</w:t>
      </w:r>
      <w:r w:rsidRPr="00F41F06">
        <w:rPr>
          <w:rFonts w:cs="Times New Roman"/>
          <w:b/>
        </w:rPr>
        <w:t>urata</w:t>
      </w:r>
      <w:r>
        <w:rPr>
          <w:rFonts w:cs="Times New Roman"/>
          <w:b/>
        </w:rPr>
        <w:t xml:space="preserve"> determinată</w:t>
      </w:r>
      <w:r w:rsidRPr="00F41F06">
        <w:rPr>
          <w:rFonts w:cs="Times New Roman"/>
          <w:b/>
        </w:rPr>
        <w:t xml:space="preserve"> – 3 ani</w:t>
      </w:r>
      <w:r>
        <w:rPr>
          <w:rFonts w:cs="Times New Roman"/>
          <w:b/>
        </w:rPr>
        <w:t xml:space="preserve">. </w:t>
      </w:r>
      <w:r w:rsidRPr="00F41F06">
        <w:rPr>
          <w:rFonts w:cs="Times New Roman"/>
          <w:b/>
        </w:rPr>
        <w:t>Domeniul Sociologie</w:t>
      </w:r>
      <w:r w:rsidR="0023755F">
        <w:rPr>
          <w:rFonts w:cs="Times New Roman"/>
          <w:b/>
        </w:rPr>
        <w:t xml:space="preserve">. </w:t>
      </w:r>
      <w:r w:rsidRPr="0023755F">
        <w:rPr>
          <w:rFonts w:cs="Times New Roman"/>
          <w:i/>
        </w:rPr>
        <w:t xml:space="preserve">Metodologia cercetării în științele sociale; Voluntariat și responsabilitate socială; Metodologia cercetării științifice; Sociologia comunităților rurale </w:t>
      </w:r>
      <w:proofErr w:type="spellStart"/>
      <w:r w:rsidRPr="0023755F">
        <w:rPr>
          <w:rFonts w:cs="Times New Roman"/>
          <w:i/>
        </w:rPr>
        <w:t>şi</w:t>
      </w:r>
      <w:proofErr w:type="spellEnd"/>
      <w:r w:rsidRPr="0023755F">
        <w:rPr>
          <w:rFonts w:cs="Times New Roman"/>
          <w:i/>
        </w:rPr>
        <w:t xml:space="preserve"> urbane; Cercetare calitativă avansată; Sociologie regională; Sociologia educației; Metode și tehnici de cercetare sociologică; Laborator de sociologie aplicată; Psihologie socială; Relații interetnice; Scriere academică; Consiliere și orientare în carieră; Demografie; Psihosociologia organizațiilor; Sociologia organizațiilor; Politica ocupării forței de muncă.</w:t>
      </w:r>
    </w:p>
    <w:p w:rsidR="0023755F" w:rsidRPr="0004442D" w:rsidRDefault="0023755F" w:rsidP="0023755F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TOMUȘ ALIN MIHAI</w:t>
      </w:r>
    </w:p>
    <w:p w:rsidR="00F41F06" w:rsidRPr="0023755F" w:rsidRDefault="0023755F" w:rsidP="0023755F">
      <w:pPr>
        <w:ind w:firstLine="284"/>
        <w:rPr>
          <w:rFonts w:cs="Times New Roman"/>
          <w:b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0F065F" w:rsidRP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Departamentul pentru Pregătirea Personalului Didactic</w:t>
      </w: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Conferențiar universitar, poziția 1. Domeniul </w:t>
      </w:r>
      <w:r w:rsidR="002574E5">
        <w:rPr>
          <w:b/>
        </w:rPr>
        <w:t>Psihologie.</w:t>
      </w:r>
      <w:r w:rsidRPr="000F065F">
        <w:rPr>
          <w:b/>
        </w:rPr>
        <w:t xml:space="preserve"> </w:t>
      </w:r>
      <w:r w:rsidRPr="000F065F">
        <w:t xml:space="preserve">Disciplinele: </w:t>
      </w:r>
      <w:r w:rsidRPr="000F065F">
        <w:rPr>
          <w:i/>
        </w:rPr>
        <w:t xml:space="preserve">Metodologia cercetării și managementul proiectelor de cercetare în științele educației; Managementul stresului profesional; Metode de cercetare calitativă în educație; Psihologia educației; 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IGNA CORNEL VICTOR</w:t>
      </w:r>
    </w:p>
    <w:p w:rsidR="0004442D" w:rsidRPr="000F065F" w:rsidRDefault="0004442D" w:rsidP="000F065F">
      <w:pPr>
        <w:ind w:left="284"/>
        <w:rPr>
          <w:i/>
        </w:rPr>
      </w:pP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>Conferențiar universitar, poziția 2.</w:t>
      </w:r>
      <w:r w:rsidRPr="000F065F">
        <w:rPr>
          <w:i/>
        </w:rPr>
        <w:t xml:space="preserve"> </w:t>
      </w:r>
      <w:r w:rsidR="002574E5">
        <w:rPr>
          <w:b/>
        </w:rPr>
        <w:t>Domeniul Științe ale e</w:t>
      </w:r>
      <w:r w:rsidRPr="000F065F">
        <w:rPr>
          <w:b/>
        </w:rPr>
        <w:t>ducației</w:t>
      </w:r>
      <w:r w:rsidRPr="000F065F">
        <w:rPr>
          <w:color w:val="FF0000"/>
        </w:rPr>
        <w:t xml:space="preserve">. </w:t>
      </w:r>
      <w:r w:rsidRPr="000F065F">
        <w:t xml:space="preserve">Disciplinele: </w:t>
      </w:r>
      <w:r w:rsidRPr="00322EE9">
        <w:rPr>
          <w:i/>
        </w:rPr>
        <w:t>Didactica specialității; Instruire asistată de calculator.</w:t>
      </w:r>
    </w:p>
    <w:p w:rsid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OPRIȘ DORIN CORNELIU</w:t>
      </w:r>
    </w:p>
    <w:p w:rsidR="0023755F" w:rsidRDefault="0023755F" w:rsidP="0004442D">
      <w:pPr>
        <w:ind w:left="284"/>
        <w:rPr>
          <w:b/>
        </w:rPr>
      </w:pPr>
    </w:p>
    <w:p w:rsidR="0023755F" w:rsidRPr="0023755F" w:rsidRDefault="0023755F" w:rsidP="0023755F">
      <w:pPr>
        <w:ind w:left="284"/>
        <w:rPr>
          <w:b/>
        </w:rPr>
      </w:pPr>
      <w:r>
        <w:rPr>
          <w:b/>
        </w:rPr>
        <w:t>A</w:t>
      </w:r>
      <w:r w:rsidRPr="0023755F">
        <w:rPr>
          <w:b/>
        </w:rPr>
        <w:t xml:space="preserve">sistent universitar, </w:t>
      </w:r>
      <w:r>
        <w:rPr>
          <w:b/>
        </w:rPr>
        <w:t>p</w:t>
      </w:r>
      <w:r w:rsidRPr="0023755F">
        <w:rPr>
          <w:b/>
        </w:rPr>
        <w:t>oziția 8</w:t>
      </w:r>
      <w:r>
        <w:rPr>
          <w:b/>
        </w:rPr>
        <w:t xml:space="preserve"> (d</w:t>
      </w:r>
      <w:r w:rsidRPr="0023755F">
        <w:rPr>
          <w:b/>
        </w:rPr>
        <w:t xml:space="preserve">urata </w:t>
      </w:r>
      <w:r>
        <w:rPr>
          <w:b/>
        </w:rPr>
        <w:t xml:space="preserve">determinată </w:t>
      </w:r>
      <w:r w:rsidRPr="0023755F">
        <w:rPr>
          <w:b/>
        </w:rPr>
        <w:t>– 2 ani</w:t>
      </w:r>
      <w:r>
        <w:rPr>
          <w:b/>
        </w:rPr>
        <w:t>).</w:t>
      </w:r>
      <w:r w:rsidRPr="0023755F">
        <w:rPr>
          <w:b/>
        </w:rPr>
        <w:t>Domeniul: Științe ale educației</w:t>
      </w:r>
    </w:p>
    <w:p w:rsidR="0023755F" w:rsidRPr="0023755F" w:rsidRDefault="0023755F" w:rsidP="0023755F">
      <w:pPr>
        <w:ind w:left="284"/>
        <w:rPr>
          <w:i/>
        </w:rPr>
      </w:pPr>
      <w:r w:rsidRPr="0023755F">
        <w:t>Discipline</w:t>
      </w:r>
      <w:r>
        <w:rPr>
          <w:i/>
        </w:rPr>
        <w:t xml:space="preserve">: </w:t>
      </w:r>
      <w:r w:rsidRPr="0023755F">
        <w:rPr>
          <w:i/>
        </w:rPr>
        <w:t>Psihologia educației; Pedagogie I: Fundamentele pedagogiei. Teoria și metodologia curriculum-ului; Pedagogie II: Teoria și metodologia instruirii. Teoria și metodologia evaluării;</w:t>
      </w:r>
    </w:p>
    <w:p w:rsidR="0023755F" w:rsidRDefault="0023755F" w:rsidP="0023755F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 xml:space="preserve">JIDVEIAN ADELA </w:t>
      </w:r>
    </w:p>
    <w:p w:rsidR="000F065F" w:rsidRPr="000F065F" w:rsidRDefault="000F065F" w:rsidP="000F065F">
      <w:pPr>
        <w:ind w:left="284"/>
      </w:pPr>
    </w:p>
    <w:p w:rsidR="000F065F" w:rsidRPr="000F065F" w:rsidRDefault="000F065F" w:rsidP="000F065F">
      <w:pPr>
        <w:ind w:left="284"/>
        <w:jc w:val="center"/>
      </w:pPr>
      <w:r w:rsidRPr="000F065F">
        <w:rPr>
          <w:b/>
        </w:rPr>
        <w:t>Departamentul de Educație Fizică și Sport</w:t>
      </w: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Lector universitar, poziția 3. Domeniul Educație fizică și sport. </w:t>
      </w:r>
      <w:r w:rsidRPr="000F065F">
        <w:t xml:space="preserve">Disciplinele: </w:t>
      </w:r>
      <w:r w:rsidRPr="000F065F">
        <w:rPr>
          <w:i/>
        </w:rPr>
        <w:t xml:space="preserve">Educație fizică ; Educație fizică 1; Educație fizică 2; Educație fizică 3; Educație fizică 4; Metodica predării handbalului în școală; Educație pentru sănătate; Educație pentru sănătate și prim ajutor. 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COSTEA LIANA MARIA</w:t>
      </w:r>
    </w:p>
    <w:p w:rsidR="0004442D" w:rsidRPr="000F065F" w:rsidRDefault="0004442D" w:rsidP="000F065F">
      <w:pPr>
        <w:ind w:left="284"/>
        <w:rPr>
          <w:i/>
        </w:rPr>
      </w:pP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Lector universitar, poziție 4. Domeniul Educație fizică și sport. </w:t>
      </w:r>
      <w:r w:rsidRPr="000F065F">
        <w:t xml:space="preserve">Disciplinele: </w:t>
      </w:r>
      <w:r w:rsidRPr="000F065F">
        <w:rPr>
          <w:i/>
        </w:rPr>
        <w:t xml:space="preserve">Comunicare în Educație fizică și sport; Comunicare </w:t>
      </w:r>
      <w:proofErr w:type="spellStart"/>
      <w:r w:rsidRPr="000F065F">
        <w:rPr>
          <w:i/>
        </w:rPr>
        <w:t>şi</w:t>
      </w:r>
      <w:proofErr w:type="spellEnd"/>
      <w:r w:rsidRPr="000F065F">
        <w:rPr>
          <w:i/>
        </w:rPr>
        <w:t xml:space="preserve"> consiliere în </w:t>
      </w:r>
      <w:proofErr w:type="spellStart"/>
      <w:r w:rsidRPr="000F065F">
        <w:rPr>
          <w:i/>
        </w:rPr>
        <w:t>kinetoterapie</w:t>
      </w:r>
      <w:proofErr w:type="spellEnd"/>
      <w:r w:rsidRPr="000F065F">
        <w:rPr>
          <w:i/>
        </w:rPr>
        <w:t xml:space="preserve">; Teoria </w:t>
      </w:r>
      <w:proofErr w:type="spellStart"/>
      <w:r w:rsidRPr="000F065F">
        <w:rPr>
          <w:i/>
        </w:rPr>
        <w:t>şi</w:t>
      </w:r>
      <w:proofErr w:type="spellEnd"/>
      <w:r w:rsidRPr="000F065F">
        <w:rPr>
          <w:i/>
        </w:rPr>
        <w:t xml:space="preserve"> practica în sporturi de apă (înot); Înot și </w:t>
      </w:r>
      <w:proofErr w:type="spellStart"/>
      <w:r w:rsidRPr="000F065F">
        <w:rPr>
          <w:i/>
        </w:rPr>
        <w:t>hidrokinetoterapie</w:t>
      </w:r>
      <w:proofErr w:type="spellEnd"/>
      <w:r w:rsidRPr="000F065F">
        <w:rPr>
          <w:i/>
        </w:rPr>
        <w:t>; Didactica specialității; Educație fizic</w:t>
      </w:r>
      <w:r w:rsidR="002574E5">
        <w:rPr>
          <w:i/>
        </w:rPr>
        <w:t>ă</w:t>
      </w:r>
      <w:r w:rsidRPr="000F065F">
        <w:rPr>
          <w:i/>
        </w:rPr>
        <w:t>; Educație fizică 4.</w:t>
      </w:r>
    </w:p>
    <w:p w:rsid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RUSU RĂZVAN GHEORGHE</w:t>
      </w:r>
    </w:p>
    <w:p w:rsidR="0023755F" w:rsidRDefault="0023755F" w:rsidP="0004442D">
      <w:pPr>
        <w:ind w:left="284"/>
        <w:rPr>
          <w:b/>
        </w:rPr>
      </w:pPr>
    </w:p>
    <w:p w:rsidR="0023755F" w:rsidRPr="0023755F" w:rsidRDefault="0023755F" w:rsidP="0023755F">
      <w:pPr>
        <w:ind w:left="284"/>
        <w:rPr>
          <w:i/>
        </w:rPr>
      </w:pPr>
      <w:r w:rsidRPr="0023755F">
        <w:rPr>
          <w:b/>
        </w:rPr>
        <w:t>A</w:t>
      </w:r>
      <w:r w:rsidRPr="0023755F">
        <w:rPr>
          <w:b/>
        </w:rPr>
        <w:t>sistent universitar</w:t>
      </w:r>
      <w:r w:rsidRPr="0023755F">
        <w:rPr>
          <w:b/>
        </w:rPr>
        <w:t>,</w:t>
      </w:r>
      <w:r>
        <w:rPr>
          <w:b/>
        </w:rPr>
        <w:t xml:space="preserve"> p</w:t>
      </w:r>
      <w:r w:rsidRPr="0023755F">
        <w:rPr>
          <w:b/>
        </w:rPr>
        <w:t>oziția 6</w:t>
      </w:r>
      <w:r>
        <w:rPr>
          <w:b/>
        </w:rPr>
        <w:t xml:space="preserve"> (d</w:t>
      </w:r>
      <w:r w:rsidRPr="0023755F">
        <w:rPr>
          <w:b/>
        </w:rPr>
        <w:t>urat</w:t>
      </w:r>
      <w:r>
        <w:rPr>
          <w:b/>
        </w:rPr>
        <w:t>ă determinată</w:t>
      </w:r>
      <w:r w:rsidRPr="0023755F">
        <w:rPr>
          <w:b/>
        </w:rPr>
        <w:t xml:space="preserve"> – 2 ani</w:t>
      </w:r>
      <w:r>
        <w:rPr>
          <w:b/>
        </w:rPr>
        <w:t>).</w:t>
      </w:r>
      <w:r w:rsidRPr="0023755F">
        <w:rPr>
          <w:b/>
        </w:rPr>
        <w:t>Domeniul Educație fizică și sport (</w:t>
      </w:r>
      <w:proofErr w:type="spellStart"/>
      <w:r w:rsidRPr="0023755F">
        <w:rPr>
          <w:b/>
        </w:rPr>
        <w:t>Kinetoterapie</w:t>
      </w:r>
      <w:proofErr w:type="spellEnd"/>
      <w:r w:rsidRPr="0023755F">
        <w:rPr>
          <w:b/>
        </w:rPr>
        <w:t xml:space="preserve">). </w:t>
      </w:r>
      <w:r>
        <w:t xml:space="preserve">Discipline: </w:t>
      </w:r>
      <w:proofErr w:type="spellStart"/>
      <w:r w:rsidRPr="0023755F">
        <w:rPr>
          <w:i/>
        </w:rPr>
        <w:t>Kinetoterapia</w:t>
      </w:r>
      <w:proofErr w:type="spellEnd"/>
      <w:r w:rsidRPr="0023755F">
        <w:rPr>
          <w:i/>
        </w:rPr>
        <w:t xml:space="preserve"> deficiențelor fizice și senzoriale; </w:t>
      </w:r>
      <w:proofErr w:type="spellStart"/>
      <w:r w:rsidRPr="0023755F">
        <w:rPr>
          <w:i/>
        </w:rPr>
        <w:t>Kinetoterapia</w:t>
      </w:r>
      <w:proofErr w:type="spellEnd"/>
      <w:r w:rsidRPr="0023755F">
        <w:rPr>
          <w:i/>
        </w:rPr>
        <w:t xml:space="preserve"> în afecțiuni reumatologice; Gimnastică </w:t>
      </w:r>
      <w:proofErr w:type="spellStart"/>
      <w:r w:rsidRPr="0023755F">
        <w:rPr>
          <w:i/>
        </w:rPr>
        <w:t>recuperatorie</w:t>
      </w:r>
      <w:proofErr w:type="spellEnd"/>
      <w:r w:rsidRPr="0023755F">
        <w:rPr>
          <w:i/>
        </w:rPr>
        <w:t xml:space="preserve">; Stagiu de </w:t>
      </w:r>
      <w:proofErr w:type="spellStart"/>
      <w:r w:rsidRPr="0023755F">
        <w:rPr>
          <w:i/>
        </w:rPr>
        <w:t>parctică</w:t>
      </w:r>
      <w:proofErr w:type="spellEnd"/>
      <w:r w:rsidRPr="0023755F">
        <w:rPr>
          <w:i/>
        </w:rPr>
        <w:t xml:space="preserve"> în centre de recuperare II; </w:t>
      </w:r>
      <w:proofErr w:type="spellStart"/>
      <w:r w:rsidRPr="0023755F">
        <w:rPr>
          <w:i/>
        </w:rPr>
        <w:t>Kinetoterapia</w:t>
      </w:r>
      <w:proofErr w:type="spellEnd"/>
      <w:r w:rsidRPr="0023755F">
        <w:rPr>
          <w:i/>
        </w:rPr>
        <w:t xml:space="preserve"> în geriatrie-gerontologie; Bazele generale ale </w:t>
      </w:r>
      <w:proofErr w:type="spellStart"/>
      <w:r w:rsidRPr="0023755F">
        <w:rPr>
          <w:i/>
        </w:rPr>
        <w:t>kinetoterapiei</w:t>
      </w:r>
      <w:proofErr w:type="spellEnd"/>
      <w:r w:rsidRPr="0023755F">
        <w:rPr>
          <w:i/>
        </w:rPr>
        <w:t>; Educație pentru sănătate și prim ajutor.</w:t>
      </w:r>
    </w:p>
    <w:p w:rsidR="0023755F" w:rsidRDefault="0023755F" w:rsidP="0023755F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NEAMȚU POPESCU ADELA</w:t>
      </w:r>
    </w:p>
    <w:p w:rsidR="0023755F" w:rsidRDefault="0023755F" w:rsidP="0023755F">
      <w:pPr>
        <w:ind w:left="284"/>
        <w:rPr>
          <w:b/>
        </w:rPr>
      </w:pPr>
    </w:p>
    <w:p w:rsidR="0023755F" w:rsidRPr="0023755F" w:rsidRDefault="0023755F" w:rsidP="0023755F">
      <w:pPr>
        <w:ind w:left="284" w:right="112"/>
        <w:rPr>
          <w:rFonts w:cs="Times New Roman"/>
          <w:i/>
        </w:rPr>
      </w:pPr>
      <w:r w:rsidRPr="0023755F">
        <w:rPr>
          <w:b/>
        </w:rPr>
        <w:t>Asistent universitar,</w:t>
      </w:r>
      <w:r>
        <w:rPr>
          <w:b/>
        </w:rPr>
        <w:t xml:space="preserve"> p</w:t>
      </w:r>
      <w:r w:rsidRPr="0023755F">
        <w:rPr>
          <w:b/>
        </w:rPr>
        <w:t xml:space="preserve">oziția </w:t>
      </w:r>
      <w:r>
        <w:rPr>
          <w:b/>
        </w:rPr>
        <w:t>7</w:t>
      </w:r>
      <w:r>
        <w:rPr>
          <w:b/>
        </w:rPr>
        <w:t xml:space="preserve"> (d</w:t>
      </w:r>
      <w:r w:rsidRPr="0023755F">
        <w:rPr>
          <w:b/>
        </w:rPr>
        <w:t>urat</w:t>
      </w:r>
      <w:r>
        <w:rPr>
          <w:b/>
        </w:rPr>
        <w:t>ă determinată</w:t>
      </w:r>
      <w:r w:rsidRPr="0023755F">
        <w:rPr>
          <w:b/>
        </w:rPr>
        <w:t xml:space="preserve"> – 2 ani</w:t>
      </w:r>
      <w:r>
        <w:rPr>
          <w:b/>
        </w:rPr>
        <w:t>).</w:t>
      </w:r>
      <w:r w:rsidRPr="0023755F">
        <w:rPr>
          <w:b/>
        </w:rPr>
        <w:t>Domeniul Educație fizică și sport (</w:t>
      </w:r>
      <w:proofErr w:type="spellStart"/>
      <w:r w:rsidRPr="0023755F">
        <w:rPr>
          <w:b/>
        </w:rPr>
        <w:t>Kinetoterapie</w:t>
      </w:r>
      <w:proofErr w:type="spellEnd"/>
      <w:r w:rsidRPr="0023755F">
        <w:rPr>
          <w:b/>
        </w:rPr>
        <w:t xml:space="preserve">). </w:t>
      </w:r>
      <w:r>
        <w:t xml:space="preserve">Discipline: </w:t>
      </w:r>
      <w:proofErr w:type="spellStart"/>
      <w:r w:rsidRPr="0023755F">
        <w:rPr>
          <w:rFonts w:cs="Times New Roman"/>
          <w:i/>
        </w:rPr>
        <w:t>Kinetoterapia</w:t>
      </w:r>
      <w:proofErr w:type="spellEnd"/>
      <w:r w:rsidRPr="0023755F">
        <w:rPr>
          <w:rFonts w:cs="Times New Roman"/>
          <w:i/>
        </w:rPr>
        <w:t xml:space="preserve"> în afecțiuni </w:t>
      </w:r>
      <w:proofErr w:type="spellStart"/>
      <w:r w:rsidRPr="0023755F">
        <w:rPr>
          <w:rFonts w:cs="Times New Roman"/>
          <w:i/>
        </w:rPr>
        <w:t>ortopedico</w:t>
      </w:r>
      <w:proofErr w:type="spellEnd"/>
      <w:r w:rsidRPr="0023755F">
        <w:rPr>
          <w:rFonts w:cs="Times New Roman"/>
          <w:i/>
        </w:rPr>
        <w:t xml:space="preserve">-traumatice cu aplicații în sport; Stagiu de practică în centre de recuperare I; Măsurare și evaluare în </w:t>
      </w:r>
      <w:proofErr w:type="spellStart"/>
      <w:r w:rsidRPr="0023755F">
        <w:rPr>
          <w:rFonts w:cs="Times New Roman"/>
          <w:i/>
        </w:rPr>
        <w:t>kinetoterapie</w:t>
      </w:r>
      <w:proofErr w:type="spellEnd"/>
      <w:r w:rsidRPr="0023755F">
        <w:rPr>
          <w:rFonts w:cs="Times New Roman"/>
          <w:i/>
        </w:rPr>
        <w:t xml:space="preserve">; </w:t>
      </w:r>
      <w:proofErr w:type="spellStart"/>
      <w:r w:rsidRPr="0023755F">
        <w:rPr>
          <w:rFonts w:cs="Times New Roman"/>
          <w:i/>
        </w:rPr>
        <w:t>Kinetoterapia</w:t>
      </w:r>
      <w:proofErr w:type="spellEnd"/>
      <w:r w:rsidRPr="0023755F">
        <w:rPr>
          <w:rFonts w:cs="Times New Roman"/>
          <w:i/>
        </w:rPr>
        <w:t xml:space="preserve"> în afecțiunile </w:t>
      </w:r>
      <w:proofErr w:type="spellStart"/>
      <w:r w:rsidRPr="0023755F">
        <w:rPr>
          <w:rFonts w:cs="Times New Roman"/>
          <w:i/>
        </w:rPr>
        <w:t>cardio</w:t>
      </w:r>
      <w:proofErr w:type="spellEnd"/>
      <w:r w:rsidRPr="0023755F">
        <w:rPr>
          <w:rFonts w:cs="Times New Roman"/>
          <w:i/>
        </w:rPr>
        <w:t xml:space="preserve">-respiratorii; </w:t>
      </w:r>
      <w:proofErr w:type="spellStart"/>
      <w:r w:rsidRPr="0023755F">
        <w:rPr>
          <w:rFonts w:cs="Times New Roman"/>
          <w:i/>
        </w:rPr>
        <w:t>Ortezare</w:t>
      </w:r>
      <w:proofErr w:type="spellEnd"/>
      <w:r w:rsidRPr="0023755F">
        <w:rPr>
          <w:rFonts w:cs="Times New Roman"/>
          <w:i/>
        </w:rPr>
        <w:t xml:space="preserve">-protezare; Metode și tehnici de reeducare </w:t>
      </w:r>
      <w:proofErr w:type="spellStart"/>
      <w:r w:rsidRPr="0023755F">
        <w:rPr>
          <w:rFonts w:cs="Times New Roman"/>
          <w:i/>
        </w:rPr>
        <w:t>neuro</w:t>
      </w:r>
      <w:proofErr w:type="spellEnd"/>
      <w:r w:rsidRPr="0023755F">
        <w:rPr>
          <w:rFonts w:cs="Times New Roman"/>
          <w:i/>
        </w:rPr>
        <w:t>-motorie.</w:t>
      </w:r>
    </w:p>
    <w:p w:rsidR="0023755F" w:rsidRDefault="0023755F" w:rsidP="0023755F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ORDEAN MIRCEA NICOLAE</w:t>
      </w:r>
    </w:p>
    <w:p w:rsidR="0023755F" w:rsidRDefault="0023755F" w:rsidP="0023755F">
      <w:pPr>
        <w:ind w:left="284"/>
        <w:rPr>
          <w:b/>
        </w:rPr>
      </w:pPr>
    </w:p>
    <w:p w:rsid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FACULTATEA DE TEOLOGIE ORTODOXĂ</w:t>
      </w:r>
    </w:p>
    <w:p w:rsidR="000F065F" w:rsidRPr="000F065F" w:rsidRDefault="000F065F" w:rsidP="000F065F">
      <w:pPr>
        <w:ind w:left="284"/>
        <w:jc w:val="center"/>
        <w:rPr>
          <w:b/>
        </w:rPr>
      </w:pPr>
    </w:p>
    <w:p w:rsidR="000F065F" w:rsidRPr="000F065F" w:rsidRDefault="000F065F" w:rsidP="000F065F">
      <w:pPr>
        <w:ind w:left="284"/>
        <w:jc w:val="center"/>
        <w:rPr>
          <w:b/>
        </w:rPr>
      </w:pPr>
      <w:r w:rsidRPr="000F065F">
        <w:rPr>
          <w:b/>
        </w:rPr>
        <w:t>Departamentul de Teologie Ortodoxă și Muzică Religioasă</w:t>
      </w: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 xml:space="preserve">Profesor universitar, poziția 1. Domeniul Teologie. </w:t>
      </w:r>
      <w:r w:rsidRPr="000F065F">
        <w:t xml:space="preserve">Disciplinele: </w:t>
      </w:r>
      <w:r w:rsidRPr="000F065F">
        <w:rPr>
          <w:i/>
        </w:rPr>
        <w:t>Teologie liturgică: Liturgică generală (I); Teologie liturgică: Liturgică generală (II); Teologie liturgică: Liturgică generală (III); Teologie liturgică: Liturgică generală (IV); Liturgică și tipic (1); Liturgică și tipic (2).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>VANCA DUMITRU ADRIAN</w:t>
      </w:r>
    </w:p>
    <w:p w:rsidR="0004442D" w:rsidRPr="000F065F" w:rsidRDefault="0004442D" w:rsidP="000F065F">
      <w:pPr>
        <w:ind w:left="284"/>
        <w:rPr>
          <w:i/>
        </w:rPr>
      </w:pPr>
    </w:p>
    <w:p w:rsidR="000F065F" w:rsidRDefault="000F065F" w:rsidP="000F065F">
      <w:pPr>
        <w:ind w:left="284"/>
        <w:rPr>
          <w:i/>
        </w:rPr>
      </w:pPr>
      <w:r w:rsidRPr="000F065F">
        <w:rPr>
          <w:b/>
        </w:rPr>
        <w:t>Lector universitar, poziția 4.</w:t>
      </w:r>
      <w:r w:rsidRPr="000F065F">
        <w:rPr>
          <w:i/>
        </w:rPr>
        <w:t xml:space="preserve"> </w:t>
      </w:r>
      <w:r w:rsidRPr="000F065F">
        <w:rPr>
          <w:b/>
        </w:rPr>
        <w:t>Domeniul Muzică.</w:t>
      </w:r>
      <w:r w:rsidRPr="000F065F">
        <w:t xml:space="preserve"> Disciplinele: </w:t>
      </w:r>
      <w:r w:rsidRPr="000F065F">
        <w:rPr>
          <w:i/>
        </w:rPr>
        <w:t>Teorie, dicteu, solfegiu (1); Teorie, dicteu, solfegiu (2); Teorie, dicteu, solfegiu (4); Teorie, dicteu, solfegiu (5); Teorie, dicteu, solfegiu (6); Folclor (1); Folclor (2); Pian general-individual (1); Pian general-individual (2); Instrumente populare (1); Instrumente populare (3); Instrumente populare (5).</w:t>
      </w:r>
    </w:p>
    <w:p w:rsidR="0004442D" w:rsidRPr="0004442D" w:rsidRDefault="0004442D" w:rsidP="0004442D">
      <w:pPr>
        <w:ind w:left="284"/>
        <w:rPr>
          <w:b/>
        </w:rPr>
      </w:pPr>
      <w:r>
        <w:rPr>
          <w:b/>
        </w:rPr>
        <w:t>Câștigătorul concursului:</w:t>
      </w:r>
      <w:r>
        <w:rPr>
          <w:i/>
        </w:rPr>
        <w:t xml:space="preserve"> </w:t>
      </w:r>
      <w:r>
        <w:rPr>
          <w:b/>
        </w:rPr>
        <w:t xml:space="preserve">SIMIONESCU MARIA MARINA </w:t>
      </w:r>
    </w:p>
    <w:p w:rsidR="0004442D" w:rsidRPr="000F065F" w:rsidRDefault="0004442D" w:rsidP="000F065F">
      <w:pPr>
        <w:ind w:left="284"/>
        <w:rPr>
          <w:i/>
        </w:rPr>
      </w:pPr>
    </w:p>
    <w:sectPr w:rsidR="0004442D" w:rsidRPr="000F065F" w:rsidSect="000D39C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CE"/>
    <w:rsid w:val="00007705"/>
    <w:rsid w:val="0004442D"/>
    <w:rsid w:val="00047BDC"/>
    <w:rsid w:val="0008409D"/>
    <w:rsid w:val="000A4079"/>
    <w:rsid w:val="000D39CD"/>
    <w:rsid w:val="000F065F"/>
    <w:rsid w:val="001579F7"/>
    <w:rsid w:val="0023755F"/>
    <w:rsid w:val="002543C0"/>
    <w:rsid w:val="002574E5"/>
    <w:rsid w:val="002D6D6B"/>
    <w:rsid w:val="00317D82"/>
    <w:rsid w:val="00322240"/>
    <w:rsid w:val="00322EE9"/>
    <w:rsid w:val="00357E4C"/>
    <w:rsid w:val="003A34CE"/>
    <w:rsid w:val="003A5B2E"/>
    <w:rsid w:val="00413F82"/>
    <w:rsid w:val="004434DD"/>
    <w:rsid w:val="00456DEA"/>
    <w:rsid w:val="00490720"/>
    <w:rsid w:val="004930DF"/>
    <w:rsid w:val="00493A95"/>
    <w:rsid w:val="004A07BD"/>
    <w:rsid w:val="005426D6"/>
    <w:rsid w:val="005569CB"/>
    <w:rsid w:val="00592D91"/>
    <w:rsid w:val="005D0758"/>
    <w:rsid w:val="006026B8"/>
    <w:rsid w:val="00640B9A"/>
    <w:rsid w:val="00674995"/>
    <w:rsid w:val="006A534C"/>
    <w:rsid w:val="00733B1D"/>
    <w:rsid w:val="00765A46"/>
    <w:rsid w:val="00874C69"/>
    <w:rsid w:val="00911CF2"/>
    <w:rsid w:val="00916EA7"/>
    <w:rsid w:val="009A02D5"/>
    <w:rsid w:val="009A3EF0"/>
    <w:rsid w:val="00A8530D"/>
    <w:rsid w:val="00AB5A07"/>
    <w:rsid w:val="00B4513B"/>
    <w:rsid w:val="00B50F94"/>
    <w:rsid w:val="00BD666A"/>
    <w:rsid w:val="00BD7FF5"/>
    <w:rsid w:val="00C2108E"/>
    <w:rsid w:val="00D01BFC"/>
    <w:rsid w:val="00D33358"/>
    <w:rsid w:val="00D4798D"/>
    <w:rsid w:val="00D47FB0"/>
    <w:rsid w:val="00DA55AF"/>
    <w:rsid w:val="00DE252E"/>
    <w:rsid w:val="00E22CDB"/>
    <w:rsid w:val="00E34BAC"/>
    <w:rsid w:val="00E60AB8"/>
    <w:rsid w:val="00EC53A5"/>
    <w:rsid w:val="00F31EB9"/>
    <w:rsid w:val="00F41F06"/>
    <w:rsid w:val="00F7160E"/>
    <w:rsid w:val="00F907F0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E8E2"/>
  <w15:chartTrackingRefBased/>
  <w15:docId w15:val="{60043959-F89F-4C3B-9B59-70974143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34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2108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1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1036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cristina.hava@ad.uab.ro</cp:lastModifiedBy>
  <cp:revision>28</cp:revision>
  <cp:lastPrinted>2017-10-24T07:07:00Z</cp:lastPrinted>
  <dcterms:created xsi:type="dcterms:W3CDTF">2015-03-27T08:51:00Z</dcterms:created>
  <dcterms:modified xsi:type="dcterms:W3CDTF">2018-02-26T08:17:00Z</dcterms:modified>
</cp:coreProperties>
</file>