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BB" w:rsidRDefault="00C500BB" w:rsidP="00C500BB">
      <w:pPr>
        <w:jc w:val="center"/>
        <w:rPr>
          <w:b/>
          <w:sz w:val="28"/>
          <w:szCs w:val="28"/>
        </w:rPr>
      </w:pPr>
      <w:r w:rsidRPr="00C500BB">
        <w:rPr>
          <w:b/>
          <w:sz w:val="28"/>
          <w:szCs w:val="28"/>
        </w:rPr>
        <w:t>Erată</w:t>
      </w:r>
    </w:p>
    <w:p w:rsidR="002474F2" w:rsidRDefault="002474F2" w:rsidP="00C500BB">
      <w:pPr>
        <w:jc w:val="center"/>
        <w:rPr>
          <w:b/>
          <w:sz w:val="28"/>
          <w:szCs w:val="28"/>
        </w:rPr>
      </w:pPr>
    </w:p>
    <w:p w:rsidR="002474F2" w:rsidRDefault="002474F2" w:rsidP="00C500BB">
      <w:pPr>
        <w:jc w:val="center"/>
        <w:rPr>
          <w:b/>
          <w:sz w:val="28"/>
          <w:szCs w:val="28"/>
        </w:rPr>
      </w:pPr>
    </w:p>
    <w:p w:rsidR="002474F2" w:rsidRDefault="002474F2" w:rsidP="00247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Termenele limita sunt urmatoarele: </w:t>
      </w:r>
    </w:p>
    <w:p w:rsidR="002474F2" w:rsidRDefault="002474F2" w:rsidP="00247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01.09.2015, ora 12:00, depunerea ofertelor </w:t>
      </w:r>
    </w:p>
    <w:p w:rsidR="002474F2" w:rsidRDefault="002474F2" w:rsidP="00247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01.09.2015, ora 13:00, deschiderea plicurilor </w:t>
      </w:r>
    </w:p>
    <w:p w:rsidR="002474F2" w:rsidRDefault="002474F2" w:rsidP="00247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28.08.2015</w:t>
      </w:r>
      <w:bookmarkStart w:id="0" w:name="_GoBack"/>
      <w:bookmarkEnd w:id="0"/>
    </w:p>
    <w:p w:rsidR="002474F2" w:rsidRPr="00C500BB" w:rsidRDefault="002474F2" w:rsidP="00C500BB">
      <w:pPr>
        <w:jc w:val="center"/>
        <w:rPr>
          <w:b/>
          <w:sz w:val="28"/>
          <w:szCs w:val="28"/>
        </w:rPr>
      </w:pPr>
    </w:p>
    <w:sectPr w:rsidR="002474F2" w:rsidRPr="00C500BB" w:rsidSect="000A49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B5" w:rsidRDefault="00C118B5" w:rsidP="00C500BB">
      <w:pPr>
        <w:spacing w:after="0" w:line="240" w:lineRule="auto"/>
      </w:pPr>
      <w:r>
        <w:separator/>
      </w:r>
    </w:p>
  </w:endnote>
  <w:endnote w:type="continuationSeparator" w:id="0">
    <w:p w:rsidR="00C118B5" w:rsidRDefault="00C118B5" w:rsidP="00C5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B5" w:rsidRDefault="00C118B5" w:rsidP="00C500BB">
      <w:pPr>
        <w:spacing w:after="0" w:line="240" w:lineRule="auto"/>
      </w:pPr>
      <w:r>
        <w:separator/>
      </w:r>
    </w:p>
  </w:footnote>
  <w:footnote w:type="continuationSeparator" w:id="0">
    <w:p w:rsidR="00C118B5" w:rsidRDefault="00C118B5" w:rsidP="00C5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BB" w:rsidRPr="00C500BB" w:rsidRDefault="00C500BB" w:rsidP="00C500BB">
    <w:pPr>
      <w:pStyle w:val="Header"/>
    </w:pPr>
    <w:r w:rsidRPr="00C500B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5935980</wp:posOffset>
              </wp:positionH>
              <wp:positionV relativeFrom="paragraph">
                <wp:posOffset>-191135</wp:posOffset>
              </wp:positionV>
              <wp:extent cx="989965" cy="1054100"/>
              <wp:effectExtent l="0" t="0" r="635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965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9CD8F" id="Rectangle 7" o:spid="_x0000_s1026" style="position:absolute;margin-left:467.4pt;margin-top:-15.05pt;width:77.9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7mewIAAPsE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" stroked="f"/>
          </w:pict>
        </mc:Fallback>
      </mc:AlternateContent>
    </w:r>
    <w:r w:rsidRPr="00C500BB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6089650</wp:posOffset>
          </wp:positionH>
          <wp:positionV relativeFrom="paragraph">
            <wp:posOffset>107315</wp:posOffset>
          </wp:positionV>
          <wp:extent cx="615315" cy="465455"/>
          <wp:effectExtent l="0" t="0" r="0" b="0"/>
          <wp:wrapNone/>
          <wp:docPr id="4" name="Picture 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0BB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-119380</wp:posOffset>
          </wp:positionV>
          <wp:extent cx="7084060" cy="914400"/>
          <wp:effectExtent l="0" t="0" r="0" b="0"/>
          <wp:wrapNone/>
          <wp:docPr id="3" name="Picture 3" descr="2015 logo complet EU color pt ben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015 logo complet EU color pt ben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0BB" w:rsidRPr="00C500BB" w:rsidRDefault="00C500BB" w:rsidP="00C500BB">
    <w:pPr>
      <w:pStyle w:val="Header"/>
    </w:pPr>
  </w:p>
  <w:p w:rsidR="00C500BB" w:rsidRPr="00C500BB" w:rsidRDefault="00C500BB" w:rsidP="00C500BB">
    <w:pPr>
      <w:pStyle w:val="Header"/>
    </w:pPr>
  </w:p>
  <w:p w:rsidR="00C500BB" w:rsidRPr="00C500BB" w:rsidRDefault="00C500BB" w:rsidP="00C500BB">
    <w:pPr>
      <w:pStyle w:val="Header"/>
    </w:pPr>
  </w:p>
  <w:p w:rsidR="00C500BB" w:rsidRPr="00C500BB" w:rsidRDefault="00C500BB" w:rsidP="00C500BB">
    <w:pPr>
      <w:pStyle w:val="Header"/>
      <w:rPr>
        <w:b/>
      </w:rPr>
    </w:pPr>
    <w:r w:rsidRPr="00C500BB">
      <w:rPr>
        <w:b/>
      </w:rPr>
      <w:t>Investeşte în oameni !</w:t>
    </w:r>
  </w:p>
  <w:p w:rsidR="00C500BB" w:rsidRPr="00C500BB" w:rsidRDefault="00C500BB" w:rsidP="00C500BB">
    <w:pPr>
      <w:pStyle w:val="Header"/>
    </w:pPr>
    <w:r w:rsidRPr="00C500BB">
      <w:t>Proiect co-finanţat din FONDUL SOCIAL EUROPEAN prin</w:t>
    </w:r>
  </w:p>
  <w:p w:rsidR="00C500BB" w:rsidRPr="00C500BB" w:rsidRDefault="00C500BB" w:rsidP="00C500BB">
    <w:pPr>
      <w:pStyle w:val="Header"/>
    </w:pPr>
    <w:r w:rsidRPr="00C500BB">
      <w:t>Programul Operaţional Sectorial Dezvoltarea Resurselor Umane  2007-2013</w:t>
    </w:r>
  </w:p>
  <w:p w:rsidR="00C500BB" w:rsidRPr="00C500BB" w:rsidRDefault="00C500BB" w:rsidP="00C500BB">
    <w:pPr>
      <w:pStyle w:val="Header"/>
    </w:pPr>
    <w:r w:rsidRPr="00C500BB">
      <w:t>Axa prioritară 1 “Educaţia şi formarea profesională în sprijinul creşterii economice în dezvoltarea societăţii bazate pe cunoaştere”</w:t>
    </w:r>
  </w:p>
  <w:p w:rsidR="00C500BB" w:rsidRPr="00C500BB" w:rsidRDefault="00C500BB" w:rsidP="00C500BB">
    <w:pPr>
      <w:pStyle w:val="Header"/>
      <w:rPr>
        <w:lang w:val="fr-FR"/>
      </w:rPr>
    </w:pPr>
    <w:r w:rsidRPr="00C500BB">
      <w:rPr>
        <w:lang w:val="fr-FR"/>
      </w:rPr>
      <w:t>Domeniu major de intervenţie 1.5 “Programe doctorale şi post-doctorale în sprijinul cunoaşterii”</w:t>
    </w:r>
  </w:p>
  <w:p w:rsidR="00C500BB" w:rsidRPr="00C500BB" w:rsidRDefault="00C500BB" w:rsidP="00C500BB">
    <w:pPr>
      <w:pStyle w:val="Header"/>
      <w:rPr>
        <w:lang w:val="fr-FR"/>
      </w:rPr>
    </w:pPr>
    <w:r w:rsidRPr="00C500BB">
      <w:rPr>
        <w:lang w:val="fr-FR"/>
      </w:rPr>
      <w:t>Titlul proiectului: „</w:t>
    </w:r>
    <w:r w:rsidRPr="00C500BB">
      <w:rPr>
        <w:b/>
        <w:lang w:val="fr-FR"/>
      </w:rPr>
      <w:t>Doctorat European de Calitate - EURODOC</w:t>
    </w:r>
    <w:r w:rsidRPr="00C500BB">
      <w:rPr>
        <w:lang w:val="fr-FR"/>
      </w:rPr>
      <w:t>”</w:t>
    </w:r>
  </w:p>
  <w:p w:rsidR="00C500BB" w:rsidRPr="00C500BB" w:rsidRDefault="00C500BB" w:rsidP="00C500BB">
    <w:pPr>
      <w:pStyle w:val="Header"/>
    </w:pPr>
    <w:r w:rsidRPr="00C500BB">
      <w:t xml:space="preserve">Nr. identificare contract: </w:t>
    </w:r>
    <w:r w:rsidRPr="00C500BB">
      <w:rPr>
        <w:b/>
      </w:rPr>
      <w:t>POSDRU/187/1.5/S/155450</w:t>
    </w:r>
  </w:p>
  <w:p w:rsidR="00C500BB" w:rsidRDefault="00C50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12E8"/>
    <w:multiLevelType w:val="hybridMultilevel"/>
    <w:tmpl w:val="05D065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759B"/>
    <w:multiLevelType w:val="hybridMultilevel"/>
    <w:tmpl w:val="1B8C2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5B5"/>
    <w:multiLevelType w:val="hybridMultilevel"/>
    <w:tmpl w:val="F98E85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00D"/>
    <w:multiLevelType w:val="hybridMultilevel"/>
    <w:tmpl w:val="CDFE29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5"/>
    <w:rsid w:val="000A49AF"/>
    <w:rsid w:val="000C10C3"/>
    <w:rsid w:val="002474F2"/>
    <w:rsid w:val="0026359A"/>
    <w:rsid w:val="002F0061"/>
    <w:rsid w:val="003A4E95"/>
    <w:rsid w:val="009D434B"/>
    <w:rsid w:val="00A56F37"/>
    <w:rsid w:val="00B857C5"/>
    <w:rsid w:val="00BC562E"/>
    <w:rsid w:val="00BD5C3D"/>
    <w:rsid w:val="00C118B5"/>
    <w:rsid w:val="00C500BB"/>
    <w:rsid w:val="00E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ADAFE-2A2E-4D73-8F06-0E7D5A47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BB"/>
  </w:style>
  <w:style w:type="paragraph" w:styleId="Footer">
    <w:name w:val="footer"/>
    <w:basedOn w:val="Normal"/>
    <w:link w:val="FooterChar"/>
    <w:uiPriority w:val="99"/>
    <w:unhideWhenUsed/>
    <w:rsid w:val="00C5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17CA-88DA-4E22-B876-C717B349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</dc:creator>
  <cp:lastModifiedBy>Ivan Raluca</cp:lastModifiedBy>
  <cp:revision>3</cp:revision>
  <cp:lastPrinted>2015-08-12T11:19:00Z</cp:lastPrinted>
  <dcterms:created xsi:type="dcterms:W3CDTF">2015-08-28T09:40:00Z</dcterms:created>
  <dcterms:modified xsi:type="dcterms:W3CDTF">2015-08-28T09:41:00Z</dcterms:modified>
</cp:coreProperties>
</file>