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22F7" w14:textId="77777777" w:rsidR="00BD42A0" w:rsidRDefault="00BD42A0" w:rsidP="00FC4D47">
      <w:pPr>
        <w:pStyle w:val="Heading1"/>
        <w:rPr>
          <w:lang w:val="ro-RO"/>
        </w:rPr>
      </w:pPr>
    </w:p>
    <w:p w14:paraId="539D1337" w14:textId="77777777" w:rsidR="00DE2642" w:rsidRDefault="00DE2642" w:rsidP="008F11B8">
      <w:pPr>
        <w:pStyle w:val="BodyText"/>
        <w:spacing w:before="120" w:after="120" w:line="276" w:lineRule="auto"/>
        <w:ind w:left="107" w:firstLine="613"/>
        <w:jc w:val="center"/>
        <w:rPr>
          <w:b/>
          <w:sz w:val="24"/>
          <w:szCs w:val="24"/>
          <w:lang w:val="ro-RO"/>
        </w:rPr>
      </w:pPr>
    </w:p>
    <w:p w14:paraId="5E3E6121" w14:textId="77777777" w:rsidR="005002F5" w:rsidRPr="00AB5BE4" w:rsidRDefault="005002F5" w:rsidP="00AB5BE4">
      <w:pPr>
        <w:tabs>
          <w:tab w:val="left" w:pos="6225"/>
          <w:tab w:val="left" w:pos="8145"/>
          <w:tab w:val="left" w:pos="867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414042"/>
          <w:lang w:val="ro-RO" w:eastAsia="ro-RO"/>
        </w:rPr>
      </w:pPr>
      <w:r w:rsidRPr="00AB5BE4">
        <w:rPr>
          <w:lang w:val="ro-RO" w:eastAsia="ro-RO"/>
        </w:rPr>
        <w:tab/>
      </w:r>
      <w:r w:rsidRPr="00AB5BE4">
        <w:rPr>
          <w:lang w:val="ro-RO" w:eastAsia="ro-RO"/>
        </w:rPr>
        <w:tab/>
      </w:r>
      <w:r w:rsidRPr="00AB5BE4">
        <w:rPr>
          <w:lang w:val="ro-RO" w:eastAsia="ro-RO"/>
        </w:rPr>
        <w:tab/>
      </w:r>
    </w:p>
    <w:p w14:paraId="1A2119FD" w14:textId="192068F4" w:rsidR="005002F5" w:rsidRPr="00AB5BE4" w:rsidRDefault="005002F5" w:rsidP="00AB5BE4">
      <w:pPr>
        <w:spacing w:before="120" w:after="120" w:line="276" w:lineRule="auto"/>
        <w:ind w:left="439" w:hanging="1"/>
        <w:jc w:val="center"/>
        <w:rPr>
          <w:i/>
          <w:lang w:val="ro-RO"/>
        </w:rPr>
      </w:pPr>
      <w:r w:rsidRPr="00AB5BE4">
        <w:rPr>
          <w:b/>
          <w:lang w:val="ro-RO"/>
        </w:rPr>
        <w:t xml:space="preserve">INFORMARE PRIVIND PRELUCRAREA DATELOR CU CARACTER PERSONAL PRIN INTERMEDIUL SISTEMELOR DE SUPRAVEGHERE VIDEO LA SEDIUL </w:t>
      </w:r>
      <w:bookmarkStart w:id="0" w:name="_GoBack"/>
      <w:bookmarkEnd w:id="0"/>
      <w:r w:rsidR="00BD42A0">
        <w:rPr>
          <w:b/>
          <w:lang w:val="ro-RO"/>
        </w:rPr>
        <w:t>UAB</w:t>
      </w:r>
    </w:p>
    <w:p w14:paraId="02EEC113" w14:textId="77777777" w:rsidR="005002F5" w:rsidRPr="00AB5BE4" w:rsidRDefault="005002F5" w:rsidP="00AB5BE4">
      <w:pPr>
        <w:pStyle w:val="BodyText"/>
        <w:spacing w:before="120" w:after="120" w:line="276" w:lineRule="auto"/>
        <w:rPr>
          <w:b/>
          <w:sz w:val="24"/>
          <w:szCs w:val="24"/>
          <w:lang w:val="ro-RO"/>
        </w:rPr>
      </w:pPr>
    </w:p>
    <w:p w14:paraId="1C71B84B" w14:textId="09A666CD" w:rsidR="005002F5" w:rsidRPr="00AB5BE4" w:rsidRDefault="00BD42A0" w:rsidP="007C44C5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UAB</w:t>
      </w:r>
      <w:r w:rsidR="005002F5" w:rsidRPr="00AB5BE4">
        <w:rPr>
          <w:sz w:val="24"/>
          <w:szCs w:val="24"/>
          <w:lang w:val="ro-RO"/>
        </w:rPr>
        <w:t xml:space="preserve">, prin intermediul sistemelor de supraveghere video, prelucrează datele dumneavoastră cu caracter personal, respectiv </w:t>
      </w:r>
      <w:r w:rsidR="005002F5" w:rsidRPr="00AB5BE4">
        <w:rPr>
          <w:b/>
          <w:sz w:val="24"/>
          <w:szCs w:val="24"/>
          <w:lang w:val="ro-RO"/>
        </w:rPr>
        <w:t>imaginea dvs</w:t>
      </w:r>
      <w:r w:rsidR="005002F5">
        <w:rPr>
          <w:b/>
          <w:sz w:val="24"/>
          <w:szCs w:val="24"/>
          <w:lang w:val="ro-RO"/>
        </w:rPr>
        <w:t>.</w:t>
      </w:r>
      <w:r w:rsidR="005002F5" w:rsidRPr="00AB5BE4">
        <w:rPr>
          <w:b/>
          <w:sz w:val="24"/>
          <w:szCs w:val="24"/>
          <w:lang w:val="ro-RO"/>
        </w:rPr>
        <w:t xml:space="preserve"> </w:t>
      </w:r>
      <w:r w:rsidR="005002F5">
        <w:rPr>
          <w:b/>
          <w:sz w:val="24"/>
          <w:szCs w:val="24"/>
          <w:lang w:val="ro-RO"/>
        </w:rPr>
        <w:t>ş</w:t>
      </w:r>
      <w:r w:rsidR="005002F5" w:rsidRPr="00AB5BE4">
        <w:rPr>
          <w:b/>
          <w:sz w:val="24"/>
          <w:szCs w:val="24"/>
          <w:lang w:val="ro-RO"/>
        </w:rPr>
        <w:t>i alte informa</w:t>
      </w:r>
      <w:r w:rsidR="005002F5">
        <w:rPr>
          <w:b/>
          <w:sz w:val="24"/>
          <w:szCs w:val="24"/>
          <w:lang w:val="ro-RO"/>
        </w:rPr>
        <w:t>ţ</w:t>
      </w:r>
      <w:r w:rsidR="005002F5" w:rsidRPr="00AB5BE4">
        <w:rPr>
          <w:b/>
          <w:sz w:val="24"/>
          <w:szCs w:val="24"/>
          <w:lang w:val="ro-RO"/>
        </w:rPr>
        <w:t>ii ce permit identificarea dvs</w:t>
      </w:r>
      <w:r w:rsidR="005002F5">
        <w:rPr>
          <w:b/>
          <w:sz w:val="24"/>
          <w:szCs w:val="24"/>
          <w:lang w:val="ro-RO"/>
        </w:rPr>
        <w:t>.</w:t>
      </w:r>
      <w:r w:rsidR="005002F5" w:rsidRPr="00AB5BE4">
        <w:rPr>
          <w:sz w:val="24"/>
          <w:szCs w:val="24"/>
          <w:lang w:val="ro-RO"/>
        </w:rPr>
        <w:t xml:space="preserve"> -</w:t>
      </w:r>
      <w:r w:rsidR="005002F5" w:rsidRPr="00AB5BE4">
        <w:rPr>
          <w:spacing w:val="-6"/>
          <w:sz w:val="24"/>
          <w:szCs w:val="24"/>
          <w:lang w:val="ro-RO"/>
        </w:rPr>
        <w:t xml:space="preserve"> </w:t>
      </w:r>
      <w:r w:rsidR="005002F5" w:rsidRPr="00AB5BE4">
        <w:rPr>
          <w:sz w:val="24"/>
          <w:szCs w:val="24"/>
          <w:lang w:val="ro-RO"/>
        </w:rPr>
        <w:t>date</w:t>
      </w:r>
      <w:r w:rsidR="005002F5" w:rsidRPr="00AB5BE4">
        <w:rPr>
          <w:spacing w:val="-6"/>
          <w:sz w:val="24"/>
          <w:szCs w:val="24"/>
          <w:lang w:val="ro-RO"/>
        </w:rPr>
        <w:t xml:space="preserve"> </w:t>
      </w:r>
      <w:r w:rsidR="005002F5" w:rsidRPr="00AB5BE4">
        <w:rPr>
          <w:sz w:val="24"/>
          <w:szCs w:val="24"/>
          <w:lang w:val="ro-RO"/>
        </w:rPr>
        <w:t>aparţinând</w:t>
      </w:r>
      <w:r w:rsidR="005002F5" w:rsidRPr="00AB5BE4">
        <w:rPr>
          <w:spacing w:val="-5"/>
          <w:sz w:val="24"/>
          <w:szCs w:val="24"/>
          <w:lang w:val="ro-RO"/>
        </w:rPr>
        <w:t xml:space="preserve"> </w:t>
      </w:r>
      <w:r w:rsidR="005002F5" w:rsidRPr="00AB5BE4">
        <w:rPr>
          <w:sz w:val="24"/>
          <w:szCs w:val="24"/>
          <w:lang w:val="ro-RO"/>
        </w:rPr>
        <w:t>angajaţilor,</w:t>
      </w:r>
      <w:r w:rsidR="005002F5" w:rsidRPr="00AB5BE4">
        <w:rPr>
          <w:spacing w:val="-5"/>
          <w:sz w:val="24"/>
          <w:szCs w:val="24"/>
          <w:lang w:val="ro-RO"/>
        </w:rPr>
        <w:t xml:space="preserve"> </w:t>
      </w:r>
      <w:r>
        <w:rPr>
          <w:spacing w:val="-5"/>
          <w:sz w:val="24"/>
          <w:szCs w:val="24"/>
          <w:lang w:val="ro-RO"/>
        </w:rPr>
        <w:t xml:space="preserve">studentilor, </w:t>
      </w:r>
      <w:r w:rsidR="005002F5" w:rsidRPr="00AB5BE4">
        <w:rPr>
          <w:sz w:val="24"/>
          <w:szCs w:val="24"/>
          <w:lang w:val="ro-RO"/>
        </w:rPr>
        <w:t>clienţilor/potenţialilor</w:t>
      </w:r>
      <w:r w:rsidR="005002F5" w:rsidRPr="00AB5BE4">
        <w:rPr>
          <w:spacing w:val="-5"/>
          <w:sz w:val="24"/>
          <w:szCs w:val="24"/>
          <w:lang w:val="ro-RO"/>
        </w:rPr>
        <w:t xml:space="preserve"> </w:t>
      </w:r>
      <w:r w:rsidR="005002F5" w:rsidRPr="00AB5BE4">
        <w:rPr>
          <w:sz w:val="24"/>
          <w:szCs w:val="24"/>
          <w:lang w:val="ro-RO"/>
        </w:rPr>
        <w:t>clienţi,</w:t>
      </w:r>
      <w:r w:rsidR="00115440">
        <w:rPr>
          <w:sz w:val="24"/>
          <w:szCs w:val="24"/>
          <w:lang w:val="ro-RO"/>
        </w:rPr>
        <w:t xml:space="preserve"> furnizori,</w:t>
      </w:r>
      <w:r w:rsidR="005002F5" w:rsidRPr="00AB5BE4">
        <w:rPr>
          <w:spacing w:val="-7"/>
          <w:sz w:val="24"/>
          <w:szCs w:val="24"/>
          <w:lang w:val="ro-RO"/>
        </w:rPr>
        <w:t xml:space="preserve"> </w:t>
      </w:r>
      <w:r w:rsidR="005002F5" w:rsidRPr="00AB5BE4">
        <w:rPr>
          <w:sz w:val="24"/>
          <w:szCs w:val="24"/>
          <w:lang w:val="ro-RO"/>
        </w:rPr>
        <w:t>vizitatorilor</w:t>
      </w:r>
      <w:r w:rsidR="005002F5" w:rsidRPr="00AB5BE4">
        <w:rPr>
          <w:spacing w:val="-6"/>
          <w:sz w:val="24"/>
          <w:szCs w:val="24"/>
          <w:lang w:val="ro-RO"/>
        </w:rPr>
        <w:t xml:space="preserve"> </w:t>
      </w:r>
      <w:r w:rsidR="005002F5">
        <w:rPr>
          <w:sz w:val="24"/>
          <w:szCs w:val="24"/>
          <w:lang w:val="ro-RO"/>
        </w:rPr>
        <w:t>ş</w:t>
      </w:r>
      <w:r w:rsidR="005002F5" w:rsidRPr="00AB5BE4">
        <w:rPr>
          <w:sz w:val="24"/>
          <w:szCs w:val="24"/>
          <w:lang w:val="ro-RO"/>
        </w:rPr>
        <w:t>i</w:t>
      </w:r>
      <w:r w:rsidR="005002F5" w:rsidRPr="00AB5BE4">
        <w:rPr>
          <w:spacing w:val="-5"/>
          <w:sz w:val="24"/>
          <w:szCs w:val="24"/>
          <w:lang w:val="ro-RO"/>
        </w:rPr>
        <w:t xml:space="preserve"> </w:t>
      </w:r>
      <w:r w:rsidR="005002F5" w:rsidRPr="00AB5BE4">
        <w:rPr>
          <w:sz w:val="24"/>
          <w:szCs w:val="24"/>
          <w:lang w:val="ro-RO"/>
        </w:rPr>
        <w:t xml:space="preserve">oricăror altor persoane care intra </w:t>
      </w:r>
      <w:r w:rsidR="005002F5">
        <w:rPr>
          <w:sz w:val="24"/>
          <w:szCs w:val="24"/>
          <w:lang w:val="ro-RO"/>
        </w:rPr>
        <w:t>î</w:t>
      </w:r>
      <w:r w:rsidR="005002F5" w:rsidRPr="00AB5BE4">
        <w:rPr>
          <w:sz w:val="24"/>
          <w:szCs w:val="24"/>
          <w:lang w:val="ro-RO"/>
        </w:rPr>
        <w:t>n sedi</w:t>
      </w:r>
      <w:r>
        <w:rPr>
          <w:sz w:val="24"/>
          <w:szCs w:val="24"/>
          <w:lang w:val="ro-RO"/>
        </w:rPr>
        <w:t>ile UAB</w:t>
      </w:r>
      <w:r w:rsidR="005002F5">
        <w:rPr>
          <w:b/>
          <w:sz w:val="24"/>
          <w:szCs w:val="24"/>
          <w:lang w:val="ro-RO"/>
        </w:rPr>
        <w:t>.</w:t>
      </w:r>
    </w:p>
    <w:p w14:paraId="51B7C62D" w14:textId="77777777" w:rsidR="005002F5" w:rsidRPr="00AB5BE4" w:rsidRDefault="005002F5" w:rsidP="007C44C5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Imaginile referitoare la persoane identificate sau identificabile, prelucrate prin mijloace de supraveghere video, constituie date cu caracter personal:</w:t>
      </w:r>
    </w:p>
    <w:p w14:paraId="123A8E48" w14:textId="77777777" w:rsidR="005002F5" w:rsidRPr="00AB5BE4" w:rsidRDefault="005002F5" w:rsidP="007C44C5">
      <w:pPr>
        <w:pStyle w:val="BodyText"/>
        <w:spacing w:before="120" w:after="120" w:line="276" w:lineRule="auto"/>
        <w:ind w:firstLine="612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a) chiar dac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nu sunt asociate cu datele de identificare ale persoanei</w:t>
      </w:r>
      <w:r>
        <w:rPr>
          <w:sz w:val="24"/>
          <w:szCs w:val="24"/>
          <w:lang w:val="ro-RO"/>
        </w:rPr>
        <w:t>,</w:t>
      </w:r>
      <w:r w:rsidRPr="00AB5BE4">
        <w:rPr>
          <w:sz w:val="24"/>
          <w:szCs w:val="24"/>
          <w:lang w:val="ro-RO"/>
        </w:rPr>
        <w:t xml:space="preserve"> sau</w:t>
      </w:r>
    </w:p>
    <w:p w14:paraId="6B712324" w14:textId="77777777" w:rsidR="005002F5" w:rsidRPr="00AB5BE4" w:rsidRDefault="005002F5" w:rsidP="007C44C5">
      <w:pPr>
        <w:pStyle w:val="BodyText"/>
        <w:spacing w:before="120" w:after="120" w:line="276" w:lineRule="auto"/>
        <w:ind w:firstLine="612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b) chiar dac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nu con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in imaginea persoanei filmate, ci alte informa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de natura s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conduc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la identificarea acesteia (ex: num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rul de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nmatriculare al vehiculului)</w:t>
      </w:r>
      <w:r>
        <w:rPr>
          <w:sz w:val="24"/>
          <w:szCs w:val="24"/>
          <w:lang w:val="ro-RO"/>
        </w:rPr>
        <w:t>.</w:t>
      </w:r>
    </w:p>
    <w:p w14:paraId="6E5E04C0" w14:textId="4FC28470" w:rsidR="005002F5" w:rsidRPr="00AB5BE4" w:rsidRDefault="005002F5" w:rsidP="007C44C5">
      <w:pPr>
        <w:pStyle w:val="ListParagraph"/>
        <w:shd w:val="clear" w:color="auto" w:fill="FFFFFF"/>
        <w:spacing w:before="120" w:after="120" w:line="276" w:lineRule="auto"/>
        <w:ind w:left="0"/>
        <w:jc w:val="both"/>
        <w:textAlignment w:val="baseline"/>
        <w:rPr>
          <w:lang w:val="ro-RO"/>
        </w:rPr>
      </w:pPr>
      <w:r w:rsidRPr="00AB5BE4">
        <w:rPr>
          <w:lang w:val="ro-RO"/>
        </w:rPr>
        <w:t xml:space="preserve">În vederea realizării atribuţiilor stabilite de lege </w:t>
      </w:r>
      <w:r>
        <w:rPr>
          <w:lang w:val="ro-RO"/>
        </w:rPr>
        <w:t>ş</w:t>
      </w:r>
      <w:r w:rsidRPr="00AB5BE4">
        <w:rPr>
          <w:lang w:val="ro-RO"/>
        </w:rPr>
        <w:t xml:space="preserve">i desfăşurării activităţii curente (ca interese legitime) </w:t>
      </w:r>
      <w:r>
        <w:rPr>
          <w:lang w:val="ro-RO"/>
        </w:rPr>
        <w:t>ş</w:t>
      </w:r>
      <w:r w:rsidRPr="00AB5BE4">
        <w:rPr>
          <w:lang w:val="ro-RO"/>
        </w:rPr>
        <w:t>i obliga</w:t>
      </w:r>
      <w:r>
        <w:rPr>
          <w:lang w:val="ro-RO"/>
        </w:rPr>
        <w:t>ţ</w:t>
      </w:r>
      <w:r w:rsidRPr="00AB5BE4">
        <w:rPr>
          <w:lang w:val="ro-RO"/>
        </w:rPr>
        <w:t xml:space="preserve">iilor legale ale </w:t>
      </w:r>
      <w:r w:rsidR="00DE2642">
        <w:rPr>
          <w:lang w:val="ro-RO"/>
        </w:rPr>
        <w:t>UA</w:t>
      </w:r>
      <w:r w:rsidR="00115440">
        <w:rPr>
          <w:lang w:val="ro-RO"/>
        </w:rPr>
        <w:t>B</w:t>
      </w:r>
      <w:r w:rsidRPr="00AB5BE4">
        <w:rPr>
          <w:lang w:val="ro-RO"/>
        </w:rPr>
        <w:t xml:space="preserve"> dar </w:t>
      </w:r>
      <w:r>
        <w:rPr>
          <w:lang w:val="ro-RO"/>
        </w:rPr>
        <w:t>ş</w:t>
      </w:r>
      <w:r w:rsidRPr="00AB5BE4">
        <w:rPr>
          <w:lang w:val="ro-RO"/>
        </w:rPr>
        <w:t>i aplic</w:t>
      </w:r>
      <w:r>
        <w:rPr>
          <w:lang w:val="ro-RO"/>
        </w:rPr>
        <w:t>ă</w:t>
      </w:r>
      <w:r w:rsidRPr="00AB5BE4">
        <w:rPr>
          <w:lang w:val="ro-RO"/>
        </w:rPr>
        <w:t>rii prevederilor legale privind protec</w:t>
      </w:r>
      <w:r>
        <w:rPr>
          <w:lang w:val="ro-RO"/>
        </w:rPr>
        <w:t>ţ</w:t>
      </w:r>
      <w:r w:rsidRPr="00AB5BE4">
        <w:rPr>
          <w:lang w:val="ro-RO"/>
        </w:rPr>
        <w:t xml:space="preserve">ia persoanelor fizice </w:t>
      </w:r>
      <w:r>
        <w:rPr>
          <w:lang w:val="ro-RO"/>
        </w:rPr>
        <w:t>î</w:t>
      </w:r>
      <w:r w:rsidRPr="00AB5BE4">
        <w:rPr>
          <w:lang w:val="ro-RO"/>
        </w:rPr>
        <w:t>n ceea ce prive</w:t>
      </w:r>
      <w:r>
        <w:rPr>
          <w:lang w:val="ro-RO"/>
        </w:rPr>
        <w:t>ş</w:t>
      </w:r>
      <w:r w:rsidRPr="00AB5BE4">
        <w:rPr>
          <w:lang w:val="ro-RO"/>
        </w:rPr>
        <w:t xml:space="preserve">te prelucrarea datelor cu caracter personal </w:t>
      </w:r>
      <w:r>
        <w:rPr>
          <w:lang w:val="ro-RO"/>
        </w:rPr>
        <w:t>ş</w:t>
      </w:r>
      <w:r w:rsidRPr="00AB5BE4">
        <w:rPr>
          <w:lang w:val="ro-RO"/>
        </w:rPr>
        <w:t>i libera circula</w:t>
      </w:r>
      <w:r>
        <w:rPr>
          <w:lang w:val="ro-RO"/>
        </w:rPr>
        <w:t>ţ</w:t>
      </w:r>
      <w:r w:rsidRPr="00AB5BE4">
        <w:rPr>
          <w:lang w:val="ro-RO"/>
        </w:rPr>
        <w:t>ie a acestor date (legisla</w:t>
      </w:r>
      <w:r>
        <w:rPr>
          <w:lang w:val="ro-RO"/>
        </w:rPr>
        <w:t>ţ</w:t>
      </w:r>
      <w:r w:rsidRPr="00AB5BE4">
        <w:rPr>
          <w:lang w:val="ro-RO"/>
        </w:rPr>
        <w:t>ia intern</w:t>
      </w:r>
      <w:r>
        <w:rPr>
          <w:lang w:val="ro-RO"/>
        </w:rPr>
        <w:t>ă</w:t>
      </w:r>
      <w:r w:rsidRPr="00AB5BE4">
        <w:rPr>
          <w:lang w:val="ro-RO"/>
        </w:rPr>
        <w:t xml:space="preserve"> </w:t>
      </w:r>
      <w:r>
        <w:rPr>
          <w:lang w:val="ro-RO"/>
        </w:rPr>
        <w:t>ş</w:t>
      </w:r>
      <w:r w:rsidRPr="00AB5BE4">
        <w:rPr>
          <w:lang w:val="ro-RO"/>
        </w:rPr>
        <w:t xml:space="preserve">i dreptul comunitar), </w:t>
      </w:r>
      <w:r w:rsidR="00DE2642">
        <w:rPr>
          <w:lang w:val="ro-RO"/>
        </w:rPr>
        <w:t>UAB</w:t>
      </w:r>
      <w:r w:rsidRPr="00AB5BE4">
        <w:rPr>
          <w:lang w:val="ro-RO"/>
        </w:rPr>
        <w:t xml:space="preserve"> are obliga</w:t>
      </w:r>
      <w:r>
        <w:rPr>
          <w:lang w:val="ro-RO"/>
        </w:rPr>
        <w:t>ţ</w:t>
      </w:r>
      <w:r w:rsidRPr="00AB5BE4">
        <w:rPr>
          <w:lang w:val="ro-RO"/>
        </w:rPr>
        <w:t xml:space="preserve">ia de a administra </w:t>
      </w:r>
      <w:r>
        <w:rPr>
          <w:lang w:val="ro-RO"/>
        </w:rPr>
        <w:t>î</w:t>
      </w:r>
      <w:r w:rsidRPr="00AB5BE4">
        <w:rPr>
          <w:lang w:val="ro-RO"/>
        </w:rPr>
        <w:t>n condi</w:t>
      </w:r>
      <w:r>
        <w:rPr>
          <w:lang w:val="ro-RO"/>
        </w:rPr>
        <w:t>ţ</w:t>
      </w:r>
      <w:r w:rsidRPr="00AB5BE4">
        <w:rPr>
          <w:lang w:val="ro-RO"/>
        </w:rPr>
        <w:t>ii de siguran</w:t>
      </w:r>
      <w:r>
        <w:rPr>
          <w:lang w:val="ro-RO"/>
        </w:rPr>
        <w:t>ţă ş</w:t>
      </w:r>
      <w:r w:rsidRPr="00AB5BE4">
        <w:rPr>
          <w:lang w:val="ro-RO"/>
        </w:rPr>
        <w:t>i numai pentru scopul specificat, datele personale furnizate.</w:t>
      </w:r>
    </w:p>
    <w:p w14:paraId="27E93083" w14:textId="33D4315E" w:rsidR="005002F5" w:rsidRPr="00AB5BE4" w:rsidRDefault="00DE2642" w:rsidP="007C44C5">
      <w:pPr>
        <w:pStyle w:val="ListParagraph"/>
        <w:shd w:val="clear" w:color="auto" w:fill="FFFFFF"/>
        <w:spacing w:before="120" w:after="120" w:line="276" w:lineRule="auto"/>
        <w:ind w:left="0"/>
        <w:jc w:val="both"/>
        <w:textAlignment w:val="baseline"/>
        <w:rPr>
          <w:lang w:val="ro-RO"/>
        </w:rPr>
      </w:pPr>
      <w:r>
        <w:rPr>
          <w:lang w:val="ro-RO"/>
        </w:rPr>
        <w:t>UAB</w:t>
      </w:r>
      <w:r w:rsidR="005002F5" w:rsidRPr="00AB5BE4">
        <w:rPr>
          <w:lang w:val="ro-RO"/>
        </w:rPr>
        <w:t xml:space="preserve"> nu va prelucra datele personale dec</w:t>
      </w:r>
      <w:r w:rsidR="005002F5">
        <w:rPr>
          <w:lang w:val="ro-RO"/>
        </w:rPr>
        <w:t>â</w:t>
      </w:r>
      <w:r w:rsidR="005002F5" w:rsidRPr="00AB5BE4">
        <w:rPr>
          <w:lang w:val="ro-RO"/>
        </w:rPr>
        <w:t xml:space="preserve">t </w:t>
      </w:r>
      <w:r w:rsidR="005002F5">
        <w:rPr>
          <w:lang w:val="ro-RO"/>
        </w:rPr>
        <w:t>î</w:t>
      </w:r>
      <w:r w:rsidR="005002F5" w:rsidRPr="00AB5BE4">
        <w:rPr>
          <w:lang w:val="ro-RO"/>
        </w:rPr>
        <w:t>n m</w:t>
      </w:r>
      <w:r w:rsidR="005002F5">
        <w:rPr>
          <w:lang w:val="ro-RO"/>
        </w:rPr>
        <w:t>ă</w:t>
      </w:r>
      <w:r w:rsidR="005002F5" w:rsidRPr="00AB5BE4">
        <w:rPr>
          <w:lang w:val="ro-RO"/>
        </w:rPr>
        <w:t xml:space="preserve">sura </w:t>
      </w:r>
      <w:r w:rsidR="005002F5">
        <w:rPr>
          <w:lang w:val="ro-RO"/>
        </w:rPr>
        <w:t>î</w:t>
      </w:r>
      <w:r w:rsidR="005002F5" w:rsidRPr="00AB5BE4">
        <w:rPr>
          <w:lang w:val="ro-RO"/>
        </w:rPr>
        <w:t xml:space="preserve">n care acest demers este necesar </w:t>
      </w:r>
      <w:r w:rsidR="005002F5">
        <w:rPr>
          <w:lang w:val="ro-RO"/>
        </w:rPr>
        <w:t>î</w:t>
      </w:r>
      <w:r w:rsidR="005002F5" w:rsidRPr="00AB5BE4">
        <w:rPr>
          <w:lang w:val="ro-RO"/>
        </w:rPr>
        <w:t>ndeplinirii scopului mai jos men</w:t>
      </w:r>
      <w:r w:rsidR="005002F5">
        <w:rPr>
          <w:lang w:val="ro-RO"/>
        </w:rPr>
        <w:t>ţ</w:t>
      </w:r>
      <w:r w:rsidR="005002F5" w:rsidRPr="00AB5BE4">
        <w:rPr>
          <w:lang w:val="ro-RO"/>
        </w:rPr>
        <w:t>ionat, cu respectarea m</w:t>
      </w:r>
      <w:r w:rsidR="005002F5">
        <w:rPr>
          <w:lang w:val="ro-RO"/>
        </w:rPr>
        <w:t>ă</w:t>
      </w:r>
      <w:r w:rsidR="005002F5" w:rsidRPr="00AB5BE4">
        <w:rPr>
          <w:lang w:val="ro-RO"/>
        </w:rPr>
        <w:t xml:space="preserve">surilor legale de securitate </w:t>
      </w:r>
      <w:r w:rsidR="005002F5">
        <w:rPr>
          <w:lang w:val="ro-RO"/>
        </w:rPr>
        <w:t>ş</w:t>
      </w:r>
      <w:r w:rsidR="005002F5" w:rsidRPr="00AB5BE4">
        <w:rPr>
          <w:lang w:val="ro-RO"/>
        </w:rPr>
        <w:t>i confiden</w:t>
      </w:r>
      <w:r w:rsidR="005002F5">
        <w:rPr>
          <w:lang w:val="ro-RO"/>
        </w:rPr>
        <w:t>ţ</w:t>
      </w:r>
      <w:r w:rsidR="005002F5" w:rsidRPr="00AB5BE4">
        <w:rPr>
          <w:lang w:val="ro-RO"/>
        </w:rPr>
        <w:t xml:space="preserve">ialitate a datelor. </w:t>
      </w:r>
    </w:p>
    <w:p w14:paraId="37F6E7AF" w14:textId="6643642D" w:rsidR="005002F5" w:rsidRPr="00AB5BE4" w:rsidRDefault="005002F5" w:rsidP="007C44C5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Scopul prelucr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>rii datelor cu caracter personal const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n: securitatea persoanelor, spa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iilor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 xml:space="preserve">i/sau bunurilor private, prevenirea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>i combaterea infrac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iunilor,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ndeplinirea obliga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iilor legale, realizarea intereselor legitime.</w:t>
      </w:r>
    </w:p>
    <w:p w14:paraId="1622F31A" w14:textId="4C065D36" w:rsidR="005002F5" w:rsidRPr="008F11B8" w:rsidRDefault="005002F5" w:rsidP="008F11B8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 xml:space="preserve">Informaţiile înregistrate sunt destinate utilizării de către </w:t>
      </w:r>
      <w:r w:rsidR="00DE2642">
        <w:rPr>
          <w:sz w:val="24"/>
          <w:szCs w:val="24"/>
          <w:lang w:val="ro-RO"/>
        </w:rPr>
        <w:t>UAB</w:t>
      </w:r>
      <w:r w:rsidRPr="00AB5BE4">
        <w:rPr>
          <w:sz w:val="24"/>
          <w:szCs w:val="24"/>
          <w:lang w:val="ro-RO"/>
        </w:rPr>
        <w:t xml:space="preserve"> şi pot fi comunicate numai următorilor destinatari: persoana vizată, reprezentan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legali/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mputernici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persoanei vizate, reprezentan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ii </w:t>
      </w:r>
      <w:r w:rsidR="00DE2642">
        <w:rPr>
          <w:sz w:val="24"/>
          <w:szCs w:val="24"/>
          <w:lang w:val="ro-RO"/>
        </w:rPr>
        <w:t>UAB</w:t>
      </w:r>
      <w:r w:rsidRPr="00AB5BE4">
        <w:rPr>
          <w:sz w:val="24"/>
          <w:szCs w:val="24"/>
          <w:lang w:val="ro-RO"/>
        </w:rPr>
        <w:t>, organele de urmărire/cercetare penal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>, instan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e judec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>tore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 xml:space="preserve">ti,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 conformitate cu prevederile legisla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iei interne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>i comunitare aplicabile activit</w:t>
      </w:r>
      <w:r>
        <w:rPr>
          <w:sz w:val="24"/>
          <w:szCs w:val="24"/>
          <w:lang w:val="ro-RO"/>
        </w:rPr>
        <w:t>ăţ</w:t>
      </w:r>
      <w:r w:rsidRPr="00AB5BE4">
        <w:rPr>
          <w:sz w:val="24"/>
          <w:szCs w:val="24"/>
          <w:lang w:val="ro-RO"/>
        </w:rPr>
        <w:t>ii desf</w:t>
      </w:r>
      <w:r>
        <w:rPr>
          <w:sz w:val="24"/>
          <w:szCs w:val="24"/>
          <w:lang w:val="ro-RO"/>
        </w:rPr>
        <w:t>ăş</w:t>
      </w:r>
      <w:r w:rsidRPr="00AB5BE4">
        <w:rPr>
          <w:sz w:val="24"/>
          <w:szCs w:val="24"/>
          <w:lang w:val="ro-RO"/>
        </w:rPr>
        <w:t xml:space="preserve">urate de </w:t>
      </w:r>
      <w:r w:rsidR="00DE2642">
        <w:rPr>
          <w:sz w:val="24"/>
          <w:szCs w:val="24"/>
          <w:lang w:val="ro-RO"/>
        </w:rPr>
        <w:t>UAB.</w:t>
      </w:r>
    </w:p>
    <w:p w14:paraId="55D4EDB5" w14:textId="77777777" w:rsidR="005002F5" w:rsidRPr="00C46088" w:rsidRDefault="005002F5" w:rsidP="007C44C5">
      <w:pPr>
        <w:autoSpaceDE w:val="0"/>
        <w:autoSpaceDN w:val="0"/>
        <w:adjustRightInd w:val="0"/>
        <w:spacing w:before="120" w:after="120" w:line="276" w:lineRule="auto"/>
        <w:jc w:val="both"/>
        <w:rPr>
          <w:lang w:val="ro-RO"/>
        </w:rPr>
      </w:pPr>
      <w:r w:rsidRPr="00AB5BE4">
        <w:rPr>
          <w:lang w:val="ro-RO"/>
        </w:rPr>
        <w:t>Durata de stocare a datelor ob</w:t>
      </w:r>
      <w:r>
        <w:rPr>
          <w:lang w:val="ro-RO"/>
        </w:rPr>
        <w:t>ţ</w:t>
      </w:r>
      <w:r w:rsidRPr="00AB5BE4">
        <w:rPr>
          <w:lang w:val="ro-RO"/>
        </w:rPr>
        <w:t xml:space="preserve">inute prin intermediul sistemului de supraveghere video este de </w:t>
      </w:r>
      <w:r w:rsidRPr="00C46088">
        <w:rPr>
          <w:lang w:val="ro-RO"/>
        </w:rPr>
        <w:t>30 de zile,</w:t>
      </w:r>
      <w:r w:rsidRPr="00AB5BE4">
        <w:rPr>
          <w:lang w:val="ro-RO"/>
        </w:rPr>
        <w:t xml:space="preserve"> cu excep</w:t>
      </w:r>
      <w:r>
        <w:rPr>
          <w:lang w:val="ro-RO"/>
        </w:rPr>
        <w:t>ţ</w:t>
      </w:r>
      <w:r w:rsidRPr="00AB5BE4">
        <w:rPr>
          <w:lang w:val="ro-RO"/>
        </w:rPr>
        <w:t>ia situa</w:t>
      </w:r>
      <w:r>
        <w:rPr>
          <w:lang w:val="ro-RO"/>
        </w:rPr>
        <w:t>ţ</w:t>
      </w:r>
      <w:r w:rsidRPr="00AB5BE4">
        <w:rPr>
          <w:lang w:val="ro-RO"/>
        </w:rPr>
        <w:t xml:space="preserve">iilor expres reglementate de lege sau a cazurilor temeinic justificate. La expirarea termenului </w:t>
      </w:r>
      <w:r>
        <w:rPr>
          <w:lang w:val="ro-RO"/>
        </w:rPr>
        <w:t>î</w:t>
      </w:r>
      <w:r w:rsidRPr="00AB5BE4">
        <w:rPr>
          <w:lang w:val="ro-RO"/>
        </w:rPr>
        <w:t>nregistr</w:t>
      </w:r>
      <w:r>
        <w:rPr>
          <w:lang w:val="ro-RO"/>
        </w:rPr>
        <w:t>ă</w:t>
      </w:r>
      <w:r w:rsidRPr="00AB5BE4">
        <w:rPr>
          <w:lang w:val="ro-RO"/>
        </w:rPr>
        <w:t xml:space="preserve">rile se distrug sau se </w:t>
      </w:r>
      <w:r>
        <w:rPr>
          <w:lang w:val="ro-RO"/>
        </w:rPr>
        <w:t>ş</w:t>
      </w:r>
      <w:r w:rsidRPr="00AB5BE4">
        <w:rPr>
          <w:lang w:val="ro-RO"/>
        </w:rPr>
        <w:t xml:space="preserve">terg. </w:t>
      </w:r>
    </w:p>
    <w:p w14:paraId="64B01A9C" w14:textId="77777777" w:rsidR="008F11B8" w:rsidRDefault="008F11B8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</w:p>
    <w:p w14:paraId="52F9B50D" w14:textId="77777777" w:rsidR="008F11B8" w:rsidRDefault="008F11B8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</w:p>
    <w:p w14:paraId="50A3A085" w14:textId="77777777"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  <w:r w:rsidRPr="00AB5BE4">
        <w:rPr>
          <w:lang w:val="ro-RO"/>
        </w:rPr>
        <w:t>Pentru a evita utilizarea f</w:t>
      </w:r>
      <w:r>
        <w:rPr>
          <w:lang w:val="ro-RO"/>
        </w:rPr>
        <w:t>ă</w:t>
      </w:r>
      <w:r w:rsidRPr="00AB5BE4">
        <w:rPr>
          <w:lang w:val="ro-RO"/>
        </w:rPr>
        <w:t>r</w:t>
      </w:r>
      <w:r>
        <w:rPr>
          <w:lang w:val="ro-RO"/>
        </w:rPr>
        <w:t>ă</w:t>
      </w:r>
      <w:r w:rsidRPr="00AB5BE4">
        <w:rPr>
          <w:lang w:val="ro-RO"/>
        </w:rPr>
        <w:t xml:space="preserve"> drept a datelor personale, precum </w:t>
      </w:r>
      <w:r>
        <w:rPr>
          <w:lang w:val="ro-RO"/>
        </w:rPr>
        <w:t>ş</w:t>
      </w:r>
      <w:r w:rsidRPr="00AB5BE4">
        <w:rPr>
          <w:lang w:val="ro-RO"/>
        </w:rPr>
        <w:t>i eventualele abuzuri, utiliz</w:t>
      </w:r>
      <w:r>
        <w:rPr>
          <w:lang w:val="ro-RO"/>
        </w:rPr>
        <w:t>ă</w:t>
      </w:r>
      <w:r w:rsidRPr="00AB5BE4">
        <w:rPr>
          <w:lang w:val="ro-RO"/>
        </w:rPr>
        <w:t xml:space="preserve">m metode </w:t>
      </w:r>
      <w:r>
        <w:rPr>
          <w:lang w:val="ro-RO"/>
        </w:rPr>
        <w:t>ş</w:t>
      </w:r>
      <w:r w:rsidRPr="00AB5BE4">
        <w:rPr>
          <w:lang w:val="ro-RO"/>
        </w:rPr>
        <w:t xml:space="preserve">i tehnologii de securitate, </w:t>
      </w:r>
      <w:r>
        <w:rPr>
          <w:lang w:val="ro-RO"/>
        </w:rPr>
        <w:t>î</w:t>
      </w:r>
      <w:r w:rsidRPr="00AB5BE4">
        <w:rPr>
          <w:lang w:val="ro-RO"/>
        </w:rPr>
        <w:t>mpreun</w:t>
      </w:r>
      <w:r>
        <w:rPr>
          <w:lang w:val="ro-RO"/>
        </w:rPr>
        <w:t>ă</w:t>
      </w:r>
      <w:r w:rsidRPr="00AB5BE4">
        <w:rPr>
          <w:lang w:val="ro-RO"/>
        </w:rPr>
        <w:t xml:space="preserve"> cu politici </w:t>
      </w:r>
      <w:r>
        <w:rPr>
          <w:lang w:val="ro-RO"/>
        </w:rPr>
        <w:t>ş</w:t>
      </w:r>
      <w:r w:rsidRPr="00AB5BE4">
        <w:rPr>
          <w:lang w:val="ro-RO"/>
        </w:rPr>
        <w:t>i proceduri de lucru adecvate, pentru a proteja datele cu caracter personal colectate.</w:t>
      </w:r>
    </w:p>
    <w:p w14:paraId="3051DE44" w14:textId="77777777" w:rsidR="005002F5" w:rsidRPr="008F11B8" w:rsidRDefault="005002F5" w:rsidP="008F11B8">
      <w:pPr>
        <w:shd w:val="clear" w:color="auto" w:fill="FFFFFF"/>
        <w:spacing w:before="120" w:after="120" w:line="276" w:lineRule="auto"/>
        <w:jc w:val="both"/>
        <w:textAlignment w:val="baseline"/>
        <w:rPr>
          <w:b/>
          <w:i/>
          <w:strike/>
          <w:lang w:val="ro-RO"/>
        </w:rPr>
      </w:pPr>
      <w:r w:rsidRPr="00AB5BE4">
        <w:rPr>
          <w:lang w:val="ro-RO"/>
        </w:rPr>
        <w:lastRenderedPageBreak/>
        <w:t>Conform Legisla</w:t>
      </w:r>
      <w:r>
        <w:rPr>
          <w:lang w:val="ro-RO"/>
        </w:rPr>
        <w:t>ţ</w:t>
      </w:r>
      <w:r w:rsidRPr="00AB5BE4">
        <w:rPr>
          <w:lang w:val="ro-RO"/>
        </w:rPr>
        <w:t xml:space="preserve">iei specifice interne </w:t>
      </w:r>
      <w:r>
        <w:rPr>
          <w:lang w:val="ro-RO"/>
        </w:rPr>
        <w:t>ş</w:t>
      </w:r>
      <w:r w:rsidRPr="00AB5BE4">
        <w:rPr>
          <w:lang w:val="ro-RO"/>
        </w:rPr>
        <w:t>i comunitare pentru protecţia persoanelor cu privire la prelucrarea datelor cu caracter personal şi libera circulaţie a acestor date, beneficiaţi de</w:t>
      </w:r>
      <w:r w:rsidRPr="00AB5BE4">
        <w:rPr>
          <w:b/>
          <w:i/>
          <w:lang w:val="ro-RO"/>
        </w:rPr>
        <w:t xml:space="preserve"> dreptul de acces, dreptul la rectificare, dreptul la </w:t>
      </w:r>
      <w:r>
        <w:rPr>
          <w:b/>
          <w:i/>
          <w:lang w:val="ro-RO"/>
        </w:rPr>
        <w:t>ş</w:t>
      </w:r>
      <w:r w:rsidRPr="00AB5BE4">
        <w:rPr>
          <w:b/>
          <w:i/>
          <w:lang w:val="ro-RO"/>
        </w:rPr>
        <w:t>tergerea datelor, dreptul la restric</w:t>
      </w:r>
      <w:r>
        <w:rPr>
          <w:b/>
          <w:i/>
          <w:lang w:val="ro-RO"/>
        </w:rPr>
        <w:t>ţ</w:t>
      </w:r>
      <w:r w:rsidRPr="00AB5BE4">
        <w:rPr>
          <w:b/>
          <w:i/>
          <w:lang w:val="ro-RO"/>
        </w:rPr>
        <w:t>ionarea prelucr</w:t>
      </w:r>
      <w:r>
        <w:rPr>
          <w:b/>
          <w:i/>
          <w:lang w:val="ro-RO"/>
        </w:rPr>
        <w:t>ă</w:t>
      </w:r>
      <w:r w:rsidRPr="00AB5BE4">
        <w:rPr>
          <w:b/>
          <w:i/>
          <w:lang w:val="ro-RO"/>
        </w:rPr>
        <w:t>rii, dreptul la portabilitatea datelor, dreptul la opozi</w:t>
      </w:r>
      <w:r>
        <w:rPr>
          <w:b/>
          <w:i/>
          <w:lang w:val="ro-RO"/>
        </w:rPr>
        <w:t>ţ</w:t>
      </w:r>
      <w:r w:rsidRPr="00AB5BE4">
        <w:rPr>
          <w:b/>
          <w:i/>
          <w:lang w:val="ro-RO"/>
        </w:rPr>
        <w:t xml:space="preserve">ie </w:t>
      </w:r>
      <w:r>
        <w:rPr>
          <w:b/>
          <w:i/>
          <w:lang w:val="ro-RO"/>
        </w:rPr>
        <w:t>ş</w:t>
      </w:r>
      <w:r w:rsidRPr="00AB5BE4">
        <w:rPr>
          <w:b/>
          <w:i/>
          <w:lang w:val="ro-RO"/>
        </w:rPr>
        <w:t>i procesul</w:t>
      </w:r>
      <w:r>
        <w:rPr>
          <w:b/>
          <w:i/>
          <w:lang w:val="ro-RO"/>
        </w:rPr>
        <w:t xml:space="preserve"> decizional</w:t>
      </w:r>
      <w:r w:rsidRPr="00AB5BE4">
        <w:rPr>
          <w:b/>
          <w:i/>
          <w:lang w:val="ro-RO"/>
        </w:rPr>
        <w:t xml:space="preserve"> individual automatizat. </w:t>
      </w:r>
    </w:p>
    <w:p w14:paraId="4FC8A946" w14:textId="4CCD61E2"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b/>
          <w:lang w:val="ro-RO"/>
        </w:rPr>
      </w:pPr>
      <w:r w:rsidRPr="00AB5BE4">
        <w:rPr>
          <w:i/>
          <w:lang w:val="ro-RO"/>
        </w:rPr>
        <w:t>Pentru exercitarea acestor drepturi, v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pute</w:t>
      </w:r>
      <w:r>
        <w:rPr>
          <w:i/>
          <w:lang w:val="ro-RO"/>
        </w:rPr>
        <w:t>ţ</w:t>
      </w:r>
      <w:r w:rsidRPr="00AB5BE4">
        <w:rPr>
          <w:i/>
          <w:lang w:val="ro-RO"/>
        </w:rPr>
        <w:t xml:space="preserve">i adresa Responsabilului </w:t>
      </w:r>
      <w:r w:rsidR="00DE2642">
        <w:rPr>
          <w:i/>
          <w:lang w:val="ro-RO"/>
        </w:rPr>
        <w:t xml:space="preserve">cu </w:t>
      </w:r>
      <w:r w:rsidR="00DE2642" w:rsidRPr="00AB5BE4">
        <w:rPr>
          <w:i/>
          <w:lang w:val="ro-RO"/>
        </w:rPr>
        <w:t xml:space="preserve"> </w:t>
      </w:r>
      <w:r w:rsidRPr="00AB5BE4">
        <w:rPr>
          <w:i/>
          <w:lang w:val="ro-RO"/>
        </w:rPr>
        <w:t>protec</w:t>
      </w:r>
      <w:r>
        <w:rPr>
          <w:i/>
          <w:lang w:val="ro-RO"/>
        </w:rPr>
        <w:t>ţ</w:t>
      </w:r>
      <w:r w:rsidRPr="00AB5BE4">
        <w:rPr>
          <w:i/>
          <w:lang w:val="ro-RO"/>
        </w:rPr>
        <w:t xml:space="preserve">ia datelor din cadrul </w:t>
      </w:r>
      <w:r w:rsidR="00DE2642">
        <w:rPr>
          <w:i/>
          <w:lang w:val="ro-RO"/>
        </w:rPr>
        <w:t>UAB</w:t>
      </w:r>
      <w:r w:rsidRPr="00AB5BE4">
        <w:rPr>
          <w:i/>
          <w:lang w:val="ro-RO"/>
        </w:rPr>
        <w:t xml:space="preserve"> cu o cerere scris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>, datat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si semnat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la adresa de e-mail</w:t>
      </w:r>
      <w:r w:rsidR="00DE2642">
        <w:rPr>
          <w:i/>
          <w:lang w:val="ro-RO"/>
        </w:rPr>
        <w:t xml:space="preserve">: </w:t>
      </w:r>
      <w:hyperlink r:id="rId7" w:history="1">
        <w:r w:rsidR="00115440" w:rsidRPr="00032252">
          <w:rPr>
            <w:rStyle w:val="Hyperlink"/>
            <w:i/>
            <w:lang w:val="ro-RO"/>
          </w:rPr>
          <w:t>protectiadatelor@uab.ro</w:t>
        </w:r>
      </w:hyperlink>
      <w:r w:rsidR="00DE2642">
        <w:rPr>
          <w:i/>
          <w:lang w:val="ro-RO"/>
        </w:rPr>
        <w:t xml:space="preserve"> </w:t>
      </w:r>
      <w:r w:rsidRPr="00AB5BE4">
        <w:rPr>
          <w:lang w:val="ro-RO"/>
        </w:rPr>
        <w:t>sau</w:t>
      </w:r>
      <w:r w:rsidR="00BD42A0">
        <w:rPr>
          <w:lang w:val="ro-RO"/>
        </w:rPr>
        <w:t xml:space="preserve"> l</w:t>
      </w:r>
      <w:r w:rsidRPr="00AB5BE4">
        <w:rPr>
          <w:lang w:val="ro-RO"/>
        </w:rPr>
        <w:t>a următoarea adresa de coresponden</w:t>
      </w:r>
      <w:r>
        <w:rPr>
          <w:lang w:val="ro-RO"/>
        </w:rPr>
        <w:t>ţă</w:t>
      </w:r>
      <w:r w:rsidRPr="00AB5BE4">
        <w:rPr>
          <w:lang w:val="ro-RO"/>
        </w:rPr>
        <w:t xml:space="preserve">: </w:t>
      </w:r>
      <w:r w:rsidR="008F11B8">
        <w:rPr>
          <w:lang w:val="ro-RO"/>
        </w:rPr>
        <w:t xml:space="preserve">str. </w:t>
      </w:r>
      <w:r w:rsidR="00DE2642">
        <w:rPr>
          <w:lang w:val="ro-RO"/>
        </w:rPr>
        <w:t>Gabriel Bethlen, nr. 5, loc. Alba Iulia, judetul Alba</w:t>
      </w:r>
      <w:r w:rsidR="008F11B8">
        <w:rPr>
          <w:lang w:val="ro-RO"/>
        </w:rPr>
        <w:t>.</w:t>
      </w:r>
    </w:p>
    <w:p w14:paraId="6012C2B6" w14:textId="23C2093C" w:rsidR="005002F5" w:rsidRPr="00AB5BE4" w:rsidRDefault="00DE2642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i/>
          <w:lang w:val="ro-RO" w:eastAsia="ro-RO"/>
        </w:rPr>
      </w:pPr>
      <w:r>
        <w:rPr>
          <w:i/>
          <w:lang w:val="ro-RO"/>
        </w:rPr>
        <w:t>UAB</w:t>
      </w:r>
      <w:r w:rsidR="005002F5" w:rsidRPr="00AB5BE4">
        <w:rPr>
          <w:i/>
          <w:lang w:val="ro-RO"/>
        </w:rPr>
        <w:t>, poate, dac</w:t>
      </w:r>
      <w:r w:rsidR="005002F5">
        <w:rPr>
          <w:i/>
          <w:lang w:val="ro-RO"/>
        </w:rPr>
        <w:t>ă</w:t>
      </w:r>
      <w:r w:rsidR="005002F5" w:rsidRPr="00AB5BE4">
        <w:rPr>
          <w:i/>
          <w:lang w:val="ro-RO"/>
        </w:rPr>
        <w:t xml:space="preserve"> este cazul, s</w:t>
      </w:r>
      <w:r w:rsidR="005002F5">
        <w:rPr>
          <w:i/>
          <w:lang w:val="ro-RO"/>
        </w:rPr>
        <w:t>ă</w:t>
      </w:r>
      <w:r w:rsidR="005002F5" w:rsidRPr="00AB5BE4">
        <w:rPr>
          <w:i/>
          <w:lang w:val="ro-RO"/>
        </w:rPr>
        <w:t xml:space="preserve"> solicite persoanei vizate s</w:t>
      </w:r>
      <w:r w:rsidR="005002F5">
        <w:rPr>
          <w:i/>
          <w:lang w:val="ro-RO"/>
        </w:rPr>
        <w:t>ă</w:t>
      </w:r>
      <w:r w:rsidR="005002F5" w:rsidRPr="00AB5BE4">
        <w:rPr>
          <w:i/>
          <w:lang w:val="ro-RO"/>
        </w:rPr>
        <w:t xml:space="preserve"> pun</w:t>
      </w:r>
      <w:r w:rsidR="005002F5">
        <w:rPr>
          <w:i/>
          <w:lang w:val="ro-RO"/>
        </w:rPr>
        <w:t>ă</w:t>
      </w:r>
      <w:r w:rsidR="005002F5" w:rsidRPr="00AB5BE4">
        <w:rPr>
          <w:i/>
          <w:lang w:val="ro-RO"/>
        </w:rPr>
        <w:t xml:space="preserve"> la dispozi</w:t>
      </w:r>
      <w:r w:rsidR="005002F5">
        <w:rPr>
          <w:i/>
          <w:lang w:val="ro-RO"/>
        </w:rPr>
        <w:t>ţ</w:t>
      </w:r>
      <w:r w:rsidR="005002F5" w:rsidRPr="00AB5BE4">
        <w:rPr>
          <w:i/>
          <w:lang w:val="ro-RO"/>
        </w:rPr>
        <w:t>ie informa</w:t>
      </w:r>
      <w:r w:rsidR="005002F5">
        <w:rPr>
          <w:i/>
          <w:lang w:val="ro-RO"/>
        </w:rPr>
        <w:t>ţ</w:t>
      </w:r>
      <w:r w:rsidR="005002F5" w:rsidRPr="00AB5BE4">
        <w:rPr>
          <w:i/>
          <w:lang w:val="ro-RO"/>
        </w:rPr>
        <w:t>ii suplimentare pentru a stabili identitatea acesteia.</w:t>
      </w:r>
    </w:p>
    <w:p w14:paraId="4AC4A99E" w14:textId="77777777"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  <w:r w:rsidRPr="00AB5BE4">
        <w:rPr>
          <w:lang w:val="ro-RO"/>
        </w:rPr>
        <w:t>De asemenea, v</w:t>
      </w:r>
      <w:r>
        <w:rPr>
          <w:lang w:val="ro-RO"/>
        </w:rPr>
        <w:t>ă</w:t>
      </w:r>
      <w:r w:rsidRPr="00AB5BE4">
        <w:rPr>
          <w:lang w:val="ro-RO"/>
        </w:rPr>
        <w:t xml:space="preserve"> este recunoscut dreptul de a depune o pl</w:t>
      </w:r>
      <w:r>
        <w:rPr>
          <w:lang w:val="ro-RO"/>
        </w:rPr>
        <w:t>â</w:t>
      </w:r>
      <w:r w:rsidRPr="00AB5BE4">
        <w:rPr>
          <w:lang w:val="ro-RO"/>
        </w:rPr>
        <w:t xml:space="preserve">ngere </w:t>
      </w:r>
      <w:r>
        <w:rPr>
          <w:lang w:val="ro-RO"/>
        </w:rPr>
        <w:t>î</w:t>
      </w:r>
      <w:r w:rsidRPr="00AB5BE4">
        <w:rPr>
          <w:lang w:val="ro-RO"/>
        </w:rPr>
        <w:t>n fa</w:t>
      </w:r>
      <w:r>
        <w:rPr>
          <w:lang w:val="ro-RO"/>
        </w:rPr>
        <w:t>ţ</w:t>
      </w:r>
      <w:r w:rsidRPr="00AB5BE4">
        <w:rPr>
          <w:lang w:val="ro-RO"/>
        </w:rPr>
        <w:t>a autorit</w:t>
      </w:r>
      <w:r>
        <w:rPr>
          <w:lang w:val="ro-RO"/>
        </w:rPr>
        <w:t>ăţ</w:t>
      </w:r>
      <w:r w:rsidRPr="00AB5BE4">
        <w:rPr>
          <w:lang w:val="ro-RO"/>
        </w:rPr>
        <w:t xml:space="preserve">ii de supraveghere competente </w:t>
      </w:r>
      <w:r>
        <w:rPr>
          <w:lang w:val="ro-RO"/>
        </w:rPr>
        <w:t>ş</w:t>
      </w:r>
      <w:r w:rsidRPr="00AB5BE4">
        <w:rPr>
          <w:lang w:val="ro-RO"/>
        </w:rPr>
        <w:t>i de a introduce o cale de atac judiciar</w:t>
      </w:r>
      <w:r>
        <w:rPr>
          <w:lang w:val="ro-RO"/>
        </w:rPr>
        <w:t>ă</w:t>
      </w:r>
      <w:r w:rsidRPr="00AB5BE4">
        <w:rPr>
          <w:lang w:val="ro-RO"/>
        </w:rPr>
        <w:t>.</w:t>
      </w:r>
    </w:p>
    <w:p w14:paraId="75ABE2A5" w14:textId="77777777" w:rsidR="005002F5" w:rsidRPr="00AB5BE4" w:rsidRDefault="005002F5" w:rsidP="007C44C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lang w:val="ro-RO" w:eastAsia="ro-RO"/>
        </w:rPr>
      </w:pPr>
    </w:p>
    <w:p w14:paraId="47FDDC33" w14:textId="40FDC99A" w:rsidR="005002F5" w:rsidRPr="00AB5BE4" w:rsidRDefault="008F11B8" w:rsidP="00DE2642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</w:p>
    <w:p w14:paraId="70F56199" w14:textId="77777777" w:rsidR="005002F5" w:rsidRPr="00AB5BE4" w:rsidRDefault="005002F5" w:rsidP="007C44C5">
      <w:pPr>
        <w:spacing w:before="120" w:after="120" w:line="276" w:lineRule="auto"/>
        <w:rPr>
          <w:lang w:val="ro-RO" w:eastAsia="ro-RO"/>
        </w:rPr>
      </w:pPr>
    </w:p>
    <w:sectPr w:rsidR="005002F5" w:rsidRPr="00AB5BE4" w:rsidSect="00AB5BE4">
      <w:headerReference w:type="default" r:id="rId8"/>
      <w:pgSz w:w="11909" w:h="16834" w:code="9"/>
      <w:pgMar w:top="1134" w:right="1134" w:bottom="1134" w:left="1134" w:header="18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833D" w14:textId="77777777" w:rsidR="00363413" w:rsidRDefault="00363413">
      <w:r>
        <w:separator/>
      </w:r>
    </w:p>
  </w:endnote>
  <w:endnote w:type="continuationSeparator" w:id="0">
    <w:p w14:paraId="374A5F7A" w14:textId="77777777" w:rsidR="00363413" w:rsidRDefault="003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470E" w14:textId="77777777" w:rsidR="00363413" w:rsidRDefault="00363413">
      <w:r>
        <w:separator/>
      </w:r>
    </w:p>
  </w:footnote>
  <w:footnote w:type="continuationSeparator" w:id="0">
    <w:p w14:paraId="55B91FD2" w14:textId="77777777" w:rsidR="00363413" w:rsidRDefault="0036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9428" w14:textId="77777777" w:rsidR="005002F5" w:rsidRDefault="005002F5" w:rsidP="00C711C9">
    <w:pPr>
      <w:pStyle w:val="Header"/>
      <w:jc w:val="center"/>
    </w:pPr>
  </w:p>
  <w:p w14:paraId="7F9A99BF" w14:textId="39004724" w:rsidR="005002F5" w:rsidRDefault="008F11B8">
    <w:pPr>
      <w:pStyle w:val="Head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1B1"/>
    <w:multiLevelType w:val="multilevel"/>
    <w:tmpl w:val="824A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840"/>
    <w:multiLevelType w:val="hybridMultilevel"/>
    <w:tmpl w:val="04743974"/>
    <w:lvl w:ilvl="0" w:tplc="8C5ABD74">
      <w:numFmt w:val="bullet"/>
      <w:lvlText w:val="-"/>
      <w:lvlJc w:val="left"/>
      <w:pPr>
        <w:ind w:left="108" w:hanging="147"/>
      </w:pPr>
      <w:rPr>
        <w:rFonts w:ascii="Arial" w:eastAsia="Times New Roman" w:hAnsi="Arial" w:hint="default"/>
        <w:w w:val="99"/>
        <w:sz w:val="24"/>
      </w:rPr>
    </w:lvl>
    <w:lvl w:ilvl="1" w:tplc="AF8C3FA8">
      <w:numFmt w:val="bullet"/>
      <w:lvlText w:val="•"/>
      <w:lvlJc w:val="left"/>
      <w:pPr>
        <w:ind w:left="1159" w:hanging="147"/>
      </w:pPr>
      <w:rPr>
        <w:rFonts w:hint="default"/>
      </w:rPr>
    </w:lvl>
    <w:lvl w:ilvl="2" w:tplc="7FDA2B14">
      <w:numFmt w:val="bullet"/>
      <w:lvlText w:val="•"/>
      <w:lvlJc w:val="left"/>
      <w:pPr>
        <w:ind w:left="2219" w:hanging="147"/>
      </w:pPr>
      <w:rPr>
        <w:rFonts w:hint="default"/>
      </w:rPr>
    </w:lvl>
    <w:lvl w:ilvl="3" w:tplc="27C29B8E">
      <w:numFmt w:val="bullet"/>
      <w:lvlText w:val="•"/>
      <w:lvlJc w:val="left"/>
      <w:pPr>
        <w:ind w:left="3279" w:hanging="147"/>
      </w:pPr>
      <w:rPr>
        <w:rFonts w:hint="default"/>
      </w:rPr>
    </w:lvl>
    <w:lvl w:ilvl="4" w:tplc="27F0A650">
      <w:numFmt w:val="bullet"/>
      <w:lvlText w:val="•"/>
      <w:lvlJc w:val="left"/>
      <w:pPr>
        <w:ind w:left="4339" w:hanging="147"/>
      </w:pPr>
      <w:rPr>
        <w:rFonts w:hint="default"/>
      </w:rPr>
    </w:lvl>
    <w:lvl w:ilvl="5" w:tplc="B958E49E">
      <w:numFmt w:val="bullet"/>
      <w:lvlText w:val="•"/>
      <w:lvlJc w:val="left"/>
      <w:pPr>
        <w:ind w:left="5399" w:hanging="147"/>
      </w:pPr>
      <w:rPr>
        <w:rFonts w:hint="default"/>
      </w:rPr>
    </w:lvl>
    <w:lvl w:ilvl="6" w:tplc="30684EEA">
      <w:numFmt w:val="bullet"/>
      <w:lvlText w:val="•"/>
      <w:lvlJc w:val="left"/>
      <w:pPr>
        <w:ind w:left="6459" w:hanging="147"/>
      </w:pPr>
      <w:rPr>
        <w:rFonts w:hint="default"/>
      </w:rPr>
    </w:lvl>
    <w:lvl w:ilvl="7" w:tplc="D1623F0C">
      <w:numFmt w:val="bullet"/>
      <w:lvlText w:val="•"/>
      <w:lvlJc w:val="left"/>
      <w:pPr>
        <w:ind w:left="7519" w:hanging="147"/>
      </w:pPr>
      <w:rPr>
        <w:rFonts w:hint="default"/>
      </w:rPr>
    </w:lvl>
    <w:lvl w:ilvl="8" w:tplc="188C17CE">
      <w:numFmt w:val="bullet"/>
      <w:lvlText w:val="•"/>
      <w:lvlJc w:val="left"/>
      <w:pPr>
        <w:ind w:left="8579" w:hanging="147"/>
      </w:pPr>
      <w:rPr>
        <w:rFonts w:hint="default"/>
      </w:rPr>
    </w:lvl>
  </w:abstractNum>
  <w:abstractNum w:abstractNumId="2" w15:restartNumberingAfterBreak="0">
    <w:nsid w:val="11965A84"/>
    <w:multiLevelType w:val="hybridMultilevel"/>
    <w:tmpl w:val="8B0CB126"/>
    <w:lvl w:ilvl="0" w:tplc="6C6E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3363"/>
    <w:multiLevelType w:val="hybridMultilevel"/>
    <w:tmpl w:val="194A8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DB3"/>
    <w:multiLevelType w:val="multilevel"/>
    <w:tmpl w:val="B9B4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5BF"/>
    <w:multiLevelType w:val="hybridMultilevel"/>
    <w:tmpl w:val="F470E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37E2"/>
    <w:multiLevelType w:val="multilevel"/>
    <w:tmpl w:val="B9D244B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02F"/>
    <w:multiLevelType w:val="hybridMultilevel"/>
    <w:tmpl w:val="0FA6A3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3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F66"/>
    <w:multiLevelType w:val="hybridMultilevel"/>
    <w:tmpl w:val="99864D02"/>
    <w:lvl w:ilvl="0" w:tplc="9D1EFD0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9EE"/>
    <w:multiLevelType w:val="hybridMultilevel"/>
    <w:tmpl w:val="FD786E88"/>
    <w:lvl w:ilvl="0" w:tplc="E59E7C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1F63"/>
    <w:multiLevelType w:val="hybridMultilevel"/>
    <w:tmpl w:val="2708C69E"/>
    <w:lvl w:ilvl="0" w:tplc="A2B8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A220224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2903"/>
    <w:multiLevelType w:val="hybridMultilevel"/>
    <w:tmpl w:val="D188F594"/>
    <w:lvl w:ilvl="0" w:tplc="FB1C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71CD"/>
    <w:multiLevelType w:val="multilevel"/>
    <w:tmpl w:val="B9B4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012E"/>
    <w:multiLevelType w:val="multilevel"/>
    <w:tmpl w:val="F470ED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53D9"/>
    <w:multiLevelType w:val="hybridMultilevel"/>
    <w:tmpl w:val="E7228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0CC0"/>
    <w:multiLevelType w:val="hybridMultilevel"/>
    <w:tmpl w:val="824AC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532"/>
    <w:multiLevelType w:val="hybridMultilevel"/>
    <w:tmpl w:val="EC285834"/>
    <w:lvl w:ilvl="0" w:tplc="6C6E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333B7"/>
    <w:multiLevelType w:val="hybridMultilevel"/>
    <w:tmpl w:val="7F2C1A76"/>
    <w:lvl w:ilvl="0" w:tplc="6C6E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662C"/>
    <w:multiLevelType w:val="hybridMultilevel"/>
    <w:tmpl w:val="B9D244B2"/>
    <w:lvl w:ilvl="0" w:tplc="A8FC5A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437D9"/>
    <w:multiLevelType w:val="hybridMultilevel"/>
    <w:tmpl w:val="948058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1582"/>
    <w:multiLevelType w:val="hybridMultilevel"/>
    <w:tmpl w:val="B9B4E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83545"/>
    <w:multiLevelType w:val="hybridMultilevel"/>
    <w:tmpl w:val="ACDC0CF4"/>
    <w:lvl w:ilvl="0" w:tplc="6C6E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06283"/>
    <w:multiLevelType w:val="multilevel"/>
    <w:tmpl w:val="E7228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21"/>
  </w:num>
  <w:num w:numId="11">
    <w:abstractNumId w:val="0"/>
  </w:num>
  <w:num w:numId="12">
    <w:abstractNumId w:val="17"/>
  </w:num>
  <w:num w:numId="13">
    <w:abstractNumId w:val="4"/>
  </w:num>
  <w:num w:numId="14">
    <w:abstractNumId w:val="16"/>
  </w:num>
  <w:num w:numId="15">
    <w:abstractNumId w:val="22"/>
  </w:num>
  <w:num w:numId="16">
    <w:abstractNumId w:val="2"/>
  </w:num>
  <w:num w:numId="17">
    <w:abstractNumId w:val="10"/>
  </w:num>
  <w:num w:numId="18">
    <w:abstractNumId w:val="8"/>
  </w:num>
  <w:num w:numId="19">
    <w:abstractNumId w:val="11"/>
  </w:num>
  <w:num w:numId="20">
    <w:abstractNumId w:val="9"/>
  </w:num>
  <w:num w:numId="21">
    <w:abstractNumId w:val="1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1"/>
    <w:rsid w:val="0001124C"/>
    <w:rsid w:val="00035B30"/>
    <w:rsid w:val="00040011"/>
    <w:rsid w:val="00041C18"/>
    <w:rsid w:val="000577FE"/>
    <w:rsid w:val="00065E3C"/>
    <w:rsid w:val="00067EFA"/>
    <w:rsid w:val="00071F66"/>
    <w:rsid w:val="00080F2C"/>
    <w:rsid w:val="000867EC"/>
    <w:rsid w:val="00092203"/>
    <w:rsid w:val="000927B3"/>
    <w:rsid w:val="000A2980"/>
    <w:rsid w:val="000B397B"/>
    <w:rsid w:val="000D297E"/>
    <w:rsid w:val="000E3330"/>
    <w:rsid w:val="000E3F55"/>
    <w:rsid w:val="000E6592"/>
    <w:rsid w:val="000F1146"/>
    <w:rsid w:val="00115440"/>
    <w:rsid w:val="00123114"/>
    <w:rsid w:val="001267AE"/>
    <w:rsid w:val="00130CE9"/>
    <w:rsid w:val="001422C5"/>
    <w:rsid w:val="001432B9"/>
    <w:rsid w:val="001717D3"/>
    <w:rsid w:val="00184BA6"/>
    <w:rsid w:val="00191D18"/>
    <w:rsid w:val="001A0700"/>
    <w:rsid w:val="001A2E55"/>
    <w:rsid w:val="001A5E8C"/>
    <w:rsid w:val="001B2782"/>
    <w:rsid w:val="001B5B3B"/>
    <w:rsid w:val="001C3565"/>
    <w:rsid w:val="001C4F09"/>
    <w:rsid w:val="001C6706"/>
    <w:rsid w:val="001E060F"/>
    <w:rsid w:val="001E0C91"/>
    <w:rsid w:val="001E531F"/>
    <w:rsid w:val="001F78A9"/>
    <w:rsid w:val="00204FF7"/>
    <w:rsid w:val="00205C97"/>
    <w:rsid w:val="0020752D"/>
    <w:rsid w:val="002270C9"/>
    <w:rsid w:val="0023496B"/>
    <w:rsid w:val="00234B52"/>
    <w:rsid w:val="002553A5"/>
    <w:rsid w:val="002564D9"/>
    <w:rsid w:val="00261878"/>
    <w:rsid w:val="002657E7"/>
    <w:rsid w:val="00281F45"/>
    <w:rsid w:val="002910F2"/>
    <w:rsid w:val="00291C57"/>
    <w:rsid w:val="0029639E"/>
    <w:rsid w:val="002A1D7C"/>
    <w:rsid w:val="002A3909"/>
    <w:rsid w:val="002B43CD"/>
    <w:rsid w:val="002E01C8"/>
    <w:rsid w:val="002F0215"/>
    <w:rsid w:val="0031469A"/>
    <w:rsid w:val="003243D4"/>
    <w:rsid w:val="00340056"/>
    <w:rsid w:val="00351C6F"/>
    <w:rsid w:val="00353A44"/>
    <w:rsid w:val="003546B6"/>
    <w:rsid w:val="00354FA1"/>
    <w:rsid w:val="00360AC5"/>
    <w:rsid w:val="0036153D"/>
    <w:rsid w:val="00363413"/>
    <w:rsid w:val="003638F2"/>
    <w:rsid w:val="00363A21"/>
    <w:rsid w:val="00384A20"/>
    <w:rsid w:val="003E0F01"/>
    <w:rsid w:val="003E1CD4"/>
    <w:rsid w:val="003F3600"/>
    <w:rsid w:val="004109D1"/>
    <w:rsid w:val="00420138"/>
    <w:rsid w:val="004979A9"/>
    <w:rsid w:val="00497B18"/>
    <w:rsid w:val="00497C17"/>
    <w:rsid w:val="004A36C4"/>
    <w:rsid w:val="004A4A3B"/>
    <w:rsid w:val="004B0036"/>
    <w:rsid w:val="004B2402"/>
    <w:rsid w:val="004B2A8B"/>
    <w:rsid w:val="004C0EA1"/>
    <w:rsid w:val="004C4581"/>
    <w:rsid w:val="004D72E5"/>
    <w:rsid w:val="005002F5"/>
    <w:rsid w:val="00504DDB"/>
    <w:rsid w:val="00504EBD"/>
    <w:rsid w:val="0050555A"/>
    <w:rsid w:val="0050644A"/>
    <w:rsid w:val="005122F5"/>
    <w:rsid w:val="005151BA"/>
    <w:rsid w:val="00523757"/>
    <w:rsid w:val="005368FB"/>
    <w:rsid w:val="00540281"/>
    <w:rsid w:val="00563781"/>
    <w:rsid w:val="00564D41"/>
    <w:rsid w:val="0057269A"/>
    <w:rsid w:val="0058688A"/>
    <w:rsid w:val="0059408F"/>
    <w:rsid w:val="00594B78"/>
    <w:rsid w:val="005C3E2F"/>
    <w:rsid w:val="005E1CFB"/>
    <w:rsid w:val="00603696"/>
    <w:rsid w:val="00607B7F"/>
    <w:rsid w:val="006314DA"/>
    <w:rsid w:val="00651F8B"/>
    <w:rsid w:val="00656EC3"/>
    <w:rsid w:val="00660432"/>
    <w:rsid w:val="00664FCE"/>
    <w:rsid w:val="006679A3"/>
    <w:rsid w:val="00673B63"/>
    <w:rsid w:val="00681692"/>
    <w:rsid w:val="00687978"/>
    <w:rsid w:val="006A3FA5"/>
    <w:rsid w:val="006A419C"/>
    <w:rsid w:val="006A76B5"/>
    <w:rsid w:val="006A7A0D"/>
    <w:rsid w:val="006D3441"/>
    <w:rsid w:val="006F4124"/>
    <w:rsid w:val="006F5654"/>
    <w:rsid w:val="00700F76"/>
    <w:rsid w:val="007200FB"/>
    <w:rsid w:val="0073152E"/>
    <w:rsid w:val="007424B5"/>
    <w:rsid w:val="00744465"/>
    <w:rsid w:val="00746783"/>
    <w:rsid w:val="00764635"/>
    <w:rsid w:val="00780CAF"/>
    <w:rsid w:val="00781556"/>
    <w:rsid w:val="007B4599"/>
    <w:rsid w:val="007C3869"/>
    <w:rsid w:val="007C41AC"/>
    <w:rsid w:val="007C44C5"/>
    <w:rsid w:val="007D7A94"/>
    <w:rsid w:val="007F6228"/>
    <w:rsid w:val="00803076"/>
    <w:rsid w:val="008034FC"/>
    <w:rsid w:val="00816A86"/>
    <w:rsid w:val="00827140"/>
    <w:rsid w:val="00844251"/>
    <w:rsid w:val="008451F2"/>
    <w:rsid w:val="00846DE5"/>
    <w:rsid w:val="0085250F"/>
    <w:rsid w:val="008658D3"/>
    <w:rsid w:val="00871F0E"/>
    <w:rsid w:val="008B21DF"/>
    <w:rsid w:val="008D4C72"/>
    <w:rsid w:val="008D5C72"/>
    <w:rsid w:val="008E0963"/>
    <w:rsid w:val="008E0A6D"/>
    <w:rsid w:val="008F11B8"/>
    <w:rsid w:val="008F1A8D"/>
    <w:rsid w:val="008F1C22"/>
    <w:rsid w:val="008F42F4"/>
    <w:rsid w:val="00902B27"/>
    <w:rsid w:val="0091089C"/>
    <w:rsid w:val="00913DA7"/>
    <w:rsid w:val="00924252"/>
    <w:rsid w:val="009254B5"/>
    <w:rsid w:val="00944A56"/>
    <w:rsid w:val="00953E9C"/>
    <w:rsid w:val="0096477E"/>
    <w:rsid w:val="00971F79"/>
    <w:rsid w:val="00983528"/>
    <w:rsid w:val="00985A39"/>
    <w:rsid w:val="00987DC0"/>
    <w:rsid w:val="00990D93"/>
    <w:rsid w:val="009A6B31"/>
    <w:rsid w:val="009B2CC1"/>
    <w:rsid w:val="009B4449"/>
    <w:rsid w:val="009B6AE1"/>
    <w:rsid w:val="009C6885"/>
    <w:rsid w:val="009C6B33"/>
    <w:rsid w:val="009D57AA"/>
    <w:rsid w:val="009E5330"/>
    <w:rsid w:val="009E5A79"/>
    <w:rsid w:val="009E787E"/>
    <w:rsid w:val="009F1F68"/>
    <w:rsid w:val="00A03F5A"/>
    <w:rsid w:val="00A23482"/>
    <w:rsid w:val="00A348AA"/>
    <w:rsid w:val="00A518DC"/>
    <w:rsid w:val="00A65447"/>
    <w:rsid w:val="00A7590C"/>
    <w:rsid w:val="00A76185"/>
    <w:rsid w:val="00A77AED"/>
    <w:rsid w:val="00AA0E5A"/>
    <w:rsid w:val="00AB28F5"/>
    <w:rsid w:val="00AB5BE4"/>
    <w:rsid w:val="00AD3444"/>
    <w:rsid w:val="00AD46AE"/>
    <w:rsid w:val="00AE148E"/>
    <w:rsid w:val="00AF3D06"/>
    <w:rsid w:val="00AF7A3C"/>
    <w:rsid w:val="00B152DF"/>
    <w:rsid w:val="00B249D5"/>
    <w:rsid w:val="00B33006"/>
    <w:rsid w:val="00B54077"/>
    <w:rsid w:val="00B55572"/>
    <w:rsid w:val="00B66E92"/>
    <w:rsid w:val="00B75D0A"/>
    <w:rsid w:val="00BA4F25"/>
    <w:rsid w:val="00BC1287"/>
    <w:rsid w:val="00BC6606"/>
    <w:rsid w:val="00BD42A0"/>
    <w:rsid w:val="00BD6518"/>
    <w:rsid w:val="00C06481"/>
    <w:rsid w:val="00C1128A"/>
    <w:rsid w:val="00C27C6C"/>
    <w:rsid w:val="00C3788E"/>
    <w:rsid w:val="00C40315"/>
    <w:rsid w:val="00C455DA"/>
    <w:rsid w:val="00C46088"/>
    <w:rsid w:val="00C60A25"/>
    <w:rsid w:val="00C65216"/>
    <w:rsid w:val="00C711C9"/>
    <w:rsid w:val="00C73A43"/>
    <w:rsid w:val="00CA5E16"/>
    <w:rsid w:val="00CA69D5"/>
    <w:rsid w:val="00CB3CBA"/>
    <w:rsid w:val="00CC7BA9"/>
    <w:rsid w:val="00CE587C"/>
    <w:rsid w:val="00CE6D5F"/>
    <w:rsid w:val="00CF43EC"/>
    <w:rsid w:val="00D172F4"/>
    <w:rsid w:val="00D1791B"/>
    <w:rsid w:val="00D5666A"/>
    <w:rsid w:val="00D67BF2"/>
    <w:rsid w:val="00D8172A"/>
    <w:rsid w:val="00D95237"/>
    <w:rsid w:val="00DA0A62"/>
    <w:rsid w:val="00DA6879"/>
    <w:rsid w:val="00DC08BC"/>
    <w:rsid w:val="00DD152C"/>
    <w:rsid w:val="00DE1086"/>
    <w:rsid w:val="00DE2642"/>
    <w:rsid w:val="00DE388E"/>
    <w:rsid w:val="00DF2C44"/>
    <w:rsid w:val="00DF7C16"/>
    <w:rsid w:val="00E0741C"/>
    <w:rsid w:val="00E136B4"/>
    <w:rsid w:val="00E16161"/>
    <w:rsid w:val="00E174E0"/>
    <w:rsid w:val="00E177C6"/>
    <w:rsid w:val="00E42D40"/>
    <w:rsid w:val="00E50026"/>
    <w:rsid w:val="00E54DF6"/>
    <w:rsid w:val="00E60164"/>
    <w:rsid w:val="00E738CE"/>
    <w:rsid w:val="00EA1180"/>
    <w:rsid w:val="00EB37AD"/>
    <w:rsid w:val="00EC754D"/>
    <w:rsid w:val="00EE00CA"/>
    <w:rsid w:val="00EE27CE"/>
    <w:rsid w:val="00EF5DB5"/>
    <w:rsid w:val="00EF6C2B"/>
    <w:rsid w:val="00F11CA5"/>
    <w:rsid w:val="00F15326"/>
    <w:rsid w:val="00F244EC"/>
    <w:rsid w:val="00F3544A"/>
    <w:rsid w:val="00F51CD6"/>
    <w:rsid w:val="00F521C0"/>
    <w:rsid w:val="00F64349"/>
    <w:rsid w:val="00F66A44"/>
    <w:rsid w:val="00F74BB3"/>
    <w:rsid w:val="00F90D08"/>
    <w:rsid w:val="00FB3F98"/>
    <w:rsid w:val="00FC4D47"/>
    <w:rsid w:val="00FE036B"/>
    <w:rsid w:val="00FF0C82"/>
    <w:rsid w:val="00FF2F85"/>
    <w:rsid w:val="00FF7BA0"/>
    <w:rsid w:val="44201131"/>
    <w:rsid w:val="72D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E36F9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C4D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4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4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48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425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44251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48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E09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6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48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2963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1CA5"/>
    <w:rPr>
      <w:rFonts w:cs="Times New Roman"/>
      <w:color w:val="0563C1"/>
      <w:u w:val="single"/>
    </w:rPr>
  </w:style>
  <w:style w:type="character" w:customStyle="1" w:styleId="CaracterCaracter1">
    <w:name w:val="Caracter Caracter1"/>
    <w:uiPriority w:val="99"/>
    <w:rsid w:val="00C711C9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1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C4D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tiadatelor@ua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Claudia Rotar</cp:lastModifiedBy>
  <cp:revision>2</cp:revision>
  <cp:lastPrinted>2017-11-23T07:27:00Z</cp:lastPrinted>
  <dcterms:created xsi:type="dcterms:W3CDTF">2019-02-25T12:02:00Z</dcterms:created>
  <dcterms:modified xsi:type="dcterms:W3CDTF">2019-02-25T12:02:00Z</dcterms:modified>
</cp:coreProperties>
</file>